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783" w:rsidRDefault="00664EAF" w:rsidP="00C21A81">
      <w:pPr>
        <w:tabs>
          <w:tab w:val="left" w:pos="1440"/>
        </w:tabs>
        <w:ind w:left="1440" w:hanging="1440"/>
        <w:jc w:val="both"/>
      </w:pPr>
      <w:r>
        <w:t xml:space="preserve">                                        </w:t>
      </w:r>
    </w:p>
    <w:p w:rsidR="00BC410A" w:rsidRDefault="00A50B70" w:rsidP="00C21A81">
      <w:pPr>
        <w:tabs>
          <w:tab w:val="left" w:pos="1440"/>
        </w:tabs>
        <w:ind w:left="1440" w:hanging="1440"/>
      </w:pPr>
      <w:r>
        <w:t xml:space="preserve"> </w:t>
      </w:r>
    </w:p>
    <w:p w:rsidR="00790CE0" w:rsidRPr="004110E2" w:rsidRDefault="003540EB" w:rsidP="00C21A81">
      <w:pPr>
        <w:tabs>
          <w:tab w:val="left" w:pos="1440"/>
        </w:tabs>
        <w:ind w:left="1440" w:hanging="1440"/>
        <w:rPr>
          <w:rFonts w:ascii="Times New Roman" w:hAnsi="Times New Roman" w:cs="Times New Roman"/>
          <w:sz w:val="16"/>
          <w:szCs w:val="16"/>
        </w:rPr>
      </w:pPr>
      <w:r w:rsidRPr="004110E2">
        <w:rPr>
          <w:rFonts w:ascii="Times New Roman" w:hAnsi="Times New Roman" w:cs="Times New Roman"/>
          <w:sz w:val="16"/>
          <w:szCs w:val="16"/>
        </w:rPr>
        <w:t>Present:</w:t>
      </w:r>
      <w:r w:rsidRPr="004110E2">
        <w:rPr>
          <w:rFonts w:ascii="Times New Roman" w:hAnsi="Times New Roman" w:cs="Times New Roman"/>
          <w:sz w:val="16"/>
          <w:szCs w:val="16"/>
        </w:rPr>
        <w:tab/>
      </w:r>
      <w:r w:rsidR="002C2751">
        <w:rPr>
          <w:rFonts w:ascii="Times New Roman" w:hAnsi="Times New Roman" w:cs="Times New Roman"/>
          <w:sz w:val="16"/>
          <w:szCs w:val="16"/>
        </w:rPr>
        <w:t xml:space="preserve">Chairman </w:t>
      </w:r>
      <w:r w:rsidR="004F70DB">
        <w:rPr>
          <w:rFonts w:ascii="Times New Roman" w:hAnsi="Times New Roman" w:cs="Times New Roman"/>
          <w:sz w:val="16"/>
          <w:szCs w:val="16"/>
        </w:rPr>
        <w:t xml:space="preserve">Robert Pickrell </w:t>
      </w:r>
      <w:r w:rsidR="00D6438F">
        <w:rPr>
          <w:rFonts w:ascii="Times New Roman" w:hAnsi="Times New Roman" w:cs="Times New Roman"/>
          <w:sz w:val="16"/>
          <w:szCs w:val="16"/>
        </w:rPr>
        <w:t xml:space="preserve">&amp; </w:t>
      </w:r>
      <w:r w:rsidR="00D67BDF" w:rsidRPr="004110E2">
        <w:rPr>
          <w:rFonts w:ascii="Times New Roman" w:hAnsi="Times New Roman" w:cs="Times New Roman"/>
          <w:sz w:val="16"/>
          <w:szCs w:val="16"/>
        </w:rPr>
        <w:t>Commissioner</w:t>
      </w:r>
      <w:r w:rsidR="005903AD" w:rsidRPr="004110E2">
        <w:rPr>
          <w:rFonts w:ascii="Times New Roman" w:hAnsi="Times New Roman" w:cs="Times New Roman"/>
          <w:sz w:val="16"/>
          <w:szCs w:val="16"/>
        </w:rPr>
        <w:t xml:space="preserve"> </w:t>
      </w:r>
      <w:r w:rsidR="003C1AE1">
        <w:rPr>
          <w:rFonts w:ascii="Times New Roman" w:hAnsi="Times New Roman" w:cs="Times New Roman"/>
          <w:sz w:val="16"/>
          <w:szCs w:val="16"/>
        </w:rPr>
        <w:t>John Hedges</w:t>
      </w:r>
    </w:p>
    <w:p w:rsidR="00CB6616" w:rsidRPr="004110E2" w:rsidRDefault="00CB6616" w:rsidP="00C21A81">
      <w:pPr>
        <w:tabs>
          <w:tab w:val="left" w:pos="1440"/>
        </w:tabs>
        <w:rPr>
          <w:rFonts w:ascii="Times New Roman" w:hAnsi="Times New Roman" w:cs="Times New Roman"/>
          <w:sz w:val="16"/>
          <w:szCs w:val="16"/>
        </w:rPr>
      </w:pPr>
    </w:p>
    <w:p w:rsidR="00AE5196" w:rsidRDefault="00273434" w:rsidP="00C21A81">
      <w:pPr>
        <w:tabs>
          <w:tab w:val="left" w:pos="1440"/>
        </w:tabs>
        <w:ind w:left="1440" w:hanging="1440"/>
        <w:rPr>
          <w:rFonts w:ascii="Times New Roman" w:hAnsi="Times New Roman" w:cs="Times New Roman"/>
          <w:sz w:val="16"/>
          <w:szCs w:val="16"/>
        </w:rPr>
      </w:pPr>
      <w:r w:rsidRPr="004110E2">
        <w:rPr>
          <w:rFonts w:ascii="Times New Roman" w:hAnsi="Times New Roman" w:cs="Times New Roman"/>
          <w:sz w:val="16"/>
          <w:szCs w:val="16"/>
        </w:rPr>
        <w:t>Also Present</w:t>
      </w:r>
      <w:r w:rsidR="00C04E6F">
        <w:rPr>
          <w:rFonts w:ascii="Times New Roman" w:hAnsi="Times New Roman" w:cs="Times New Roman"/>
          <w:sz w:val="16"/>
          <w:szCs w:val="16"/>
        </w:rPr>
        <w:t>:</w:t>
      </w:r>
      <w:r w:rsidR="00C04E6F">
        <w:rPr>
          <w:rFonts w:ascii="Times New Roman" w:hAnsi="Times New Roman" w:cs="Times New Roman"/>
          <w:sz w:val="16"/>
          <w:szCs w:val="16"/>
        </w:rPr>
        <w:tab/>
      </w:r>
      <w:r w:rsidR="00F5211C">
        <w:rPr>
          <w:rFonts w:ascii="Times New Roman" w:hAnsi="Times New Roman" w:cs="Times New Roman"/>
          <w:sz w:val="16"/>
          <w:szCs w:val="16"/>
        </w:rPr>
        <w:t xml:space="preserve"> </w:t>
      </w:r>
      <w:r w:rsidR="00C04E6F">
        <w:rPr>
          <w:rFonts w:ascii="Times New Roman" w:hAnsi="Times New Roman" w:cs="Times New Roman"/>
          <w:sz w:val="16"/>
          <w:szCs w:val="16"/>
        </w:rPr>
        <w:t>Assistant Village Manager/</w:t>
      </w:r>
      <w:r w:rsidRPr="004110E2">
        <w:rPr>
          <w:rFonts w:ascii="Times New Roman" w:hAnsi="Times New Roman" w:cs="Times New Roman"/>
          <w:sz w:val="16"/>
          <w:szCs w:val="16"/>
        </w:rPr>
        <w:t xml:space="preserve">HR Director </w:t>
      </w:r>
      <w:r w:rsidR="00B5239C" w:rsidRPr="004110E2">
        <w:rPr>
          <w:rFonts w:ascii="Times New Roman" w:hAnsi="Times New Roman" w:cs="Times New Roman"/>
          <w:sz w:val="16"/>
          <w:szCs w:val="16"/>
        </w:rPr>
        <w:t>Kira Tchang</w:t>
      </w:r>
      <w:r w:rsidR="00C04E6F">
        <w:rPr>
          <w:rFonts w:ascii="Times New Roman" w:hAnsi="Times New Roman" w:cs="Times New Roman"/>
          <w:sz w:val="16"/>
          <w:szCs w:val="16"/>
        </w:rPr>
        <w:t xml:space="preserve">, </w:t>
      </w:r>
      <w:r w:rsidR="00554929">
        <w:rPr>
          <w:rFonts w:ascii="Times New Roman" w:hAnsi="Times New Roman" w:cs="Times New Roman"/>
          <w:sz w:val="16"/>
          <w:szCs w:val="16"/>
        </w:rPr>
        <w:t xml:space="preserve">&amp; </w:t>
      </w:r>
      <w:r w:rsidR="000926F6">
        <w:rPr>
          <w:rFonts w:ascii="Times New Roman" w:hAnsi="Times New Roman" w:cs="Times New Roman"/>
          <w:sz w:val="16"/>
          <w:szCs w:val="16"/>
        </w:rPr>
        <w:t>HR Generalist, Diana Bobadilla</w:t>
      </w:r>
    </w:p>
    <w:p w:rsidR="00D6438F" w:rsidRDefault="00D6438F" w:rsidP="00C21A81">
      <w:pPr>
        <w:tabs>
          <w:tab w:val="left" w:pos="1440"/>
        </w:tabs>
        <w:ind w:left="1440" w:hanging="1440"/>
        <w:rPr>
          <w:rFonts w:ascii="Times New Roman" w:hAnsi="Times New Roman" w:cs="Times New Roman"/>
          <w:sz w:val="16"/>
          <w:szCs w:val="16"/>
        </w:rPr>
      </w:pPr>
    </w:p>
    <w:p w:rsidR="00D6438F" w:rsidRPr="004110E2" w:rsidRDefault="00D6438F" w:rsidP="00C21A81">
      <w:pPr>
        <w:tabs>
          <w:tab w:val="left" w:pos="1440"/>
        </w:tabs>
        <w:ind w:left="1440" w:hanging="1440"/>
        <w:rPr>
          <w:rFonts w:ascii="Times New Roman" w:hAnsi="Times New Roman" w:cs="Times New Roman"/>
          <w:sz w:val="16"/>
          <w:szCs w:val="16"/>
        </w:rPr>
      </w:pPr>
      <w:r>
        <w:rPr>
          <w:rFonts w:ascii="Times New Roman" w:hAnsi="Times New Roman" w:cs="Times New Roman"/>
          <w:sz w:val="16"/>
          <w:szCs w:val="16"/>
        </w:rPr>
        <w:t xml:space="preserve">Absent: </w:t>
      </w:r>
      <w:r>
        <w:rPr>
          <w:rFonts w:ascii="Times New Roman" w:hAnsi="Times New Roman" w:cs="Times New Roman"/>
          <w:sz w:val="16"/>
          <w:szCs w:val="16"/>
        </w:rPr>
        <w:tab/>
        <w:t xml:space="preserve">Commissioner: John Hedgeman </w:t>
      </w:r>
    </w:p>
    <w:p w:rsidR="00273434" w:rsidRPr="004110E2" w:rsidRDefault="00273434" w:rsidP="00C21A81">
      <w:pPr>
        <w:tabs>
          <w:tab w:val="left" w:pos="1440"/>
        </w:tabs>
        <w:ind w:left="1440" w:hanging="1440"/>
        <w:jc w:val="both"/>
        <w:rPr>
          <w:rFonts w:ascii="Times New Roman" w:hAnsi="Times New Roman" w:cs="Times New Roman"/>
          <w:sz w:val="16"/>
          <w:szCs w:val="16"/>
        </w:rPr>
      </w:pPr>
    </w:p>
    <w:p w:rsidR="00A77174" w:rsidRPr="004110E2" w:rsidRDefault="00A77174" w:rsidP="00C21A81">
      <w:pPr>
        <w:ind w:left="1440" w:hanging="1440"/>
        <w:jc w:val="both"/>
        <w:rPr>
          <w:rFonts w:ascii="Times New Roman" w:hAnsi="Times New Roman" w:cs="Times New Roman"/>
          <w:sz w:val="16"/>
          <w:szCs w:val="16"/>
        </w:rPr>
      </w:pPr>
      <w:r w:rsidRPr="004110E2">
        <w:rPr>
          <w:rFonts w:ascii="Times New Roman" w:hAnsi="Times New Roman" w:cs="Times New Roman"/>
          <w:sz w:val="16"/>
          <w:szCs w:val="16"/>
        </w:rPr>
        <w:t>Call to Order:</w:t>
      </w:r>
      <w:r w:rsidR="00CD3289" w:rsidRPr="004110E2">
        <w:rPr>
          <w:rFonts w:ascii="Times New Roman" w:hAnsi="Times New Roman" w:cs="Times New Roman"/>
          <w:sz w:val="16"/>
          <w:szCs w:val="16"/>
        </w:rPr>
        <w:t xml:space="preserve"> </w:t>
      </w:r>
      <w:r w:rsidR="00DD74A7" w:rsidRPr="004110E2">
        <w:rPr>
          <w:rFonts w:ascii="Times New Roman" w:hAnsi="Times New Roman" w:cs="Times New Roman"/>
          <w:sz w:val="16"/>
          <w:szCs w:val="16"/>
        </w:rPr>
        <w:t xml:space="preserve"> </w:t>
      </w:r>
      <w:r w:rsidR="00C04E6F">
        <w:rPr>
          <w:rFonts w:ascii="Times New Roman" w:hAnsi="Times New Roman" w:cs="Times New Roman"/>
          <w:sz w:val="16"/>
          <w:szCs w:val="16"/>
        </w:rPr>
        <w:tab/>
      </w:r>
      <w:r w:rsidR="00DF27DC" w:rsidRPr="004110E2">
        <w:rPr>
          <w:rFonts w:ascii="Times New Roman" w:hAnsi="Times New Roman" w:cs="Times New Roman"/>
          <w:sz w:val="16"/>
          <w:szCs w:val="16"/>
        </w:rPr>
        <w:t>Chair</w:t>
      </w:r>
      <w:r w:rsidR="00AE2C1F">
        <w:rPr>
          <w:rFonts w:ascii="Times New Roman" w:hAnsi="Times New Roman" w:cs="Times New Roman"/>
          <w:sz w:val="16"/>
          <w:szCs w:val="16"/>
        </w:rPr>
        <w:t>man</w:t>
      </w:r>
      <w:r w:rsidR="00DF27DC" w:rsidRPr="004110E2">
        <w:rPr>
          <w:rFonts w:ascii="Times New Roman" w:hAnsi="Times New Roman" w:cs="Times New Roman"/>
          <w:sz w:val="16"/>
          <w:szCs w:val="16"/>
        </w:rPr>
        <w:t xml:space="preserve"> </w:t>
      </w:r>
      <w:r w:rsidR="00D6438F">
        <w:rPr>
          <w:rFonts w:ascii="Times New Roman" w:hAnsi="Times New Roman" w:cs="Times New Roman"/>
          <w:sz w:val="16"/>
          <w:szCs w:val="16"/>
        </w:rPr>
        <w:t>Robert Pickrell</w:t>
      </w:r>
      <w:r w:rsidR="00D67BDF" w:rsidRPr="004110E2">
        <w:rPr>
          <w:rFonts w:ascii="Times New Roman" w:hAnsi="Times New Roman" w:cs="Times New Roman"/>
          <w:sz w:val="16"/>
          <w:szCs w:val="16"/>
        </w:rPr>
        <w:t xml:space="preserve"> called the meeting to order at </w:t>
      </w:r>
      <w:r w:rsidR="002C2751">
        <w:rPr>
          <w:rFonts w:ascii="Times New Roman" w:hAnsi="Times New Roman" w:cs="Times New Roman"/>
          <w:sz w:val="16"/>
          <w:szCs w:val="16"/>
        </w:rPr>
        <w:t>12</w:t>
      </w:r>
      <w:r w:rsidR="0083232D">
        <w:rPr>
          <w:rFonts w:ascii="Times New Roman" w:hAnsi="Times New Roman" w:cs="Times New Roman"/>
          <w:sz w:val="16"/>
          <w:szCs w:val="16"/>
        </w:rPr>
        <w:t>:0</w:t>
      </w:r>
      <w:r w:rsidR="002C2751">
        <w:rPr>
          <w:rFonts w:ascii="Times New Roman" w:hAnsi="Times New Roman" w:cs="Times New Roman"/>
          <w:sz w:val="16"/>
          <w:szCs w:val="16"/>
        </w:rPr>
        <w:t>0</w:t>
      </w:r>
      <w:r w:rsidR="0083232D">
        <w:rPr>
          <w:rFonts w:ascii="Times New Roman" w:hAnsi="Times New Roman" w:cs="Times New Roman"/>
          <w:sz w:val="16"/>
          <w:szCs w:val="16"/>
        </w:rPr>
        <w:t xml:space="preserve"> </w:t>
      </w:r>
      <w:r w:rsidR="002C2751">
        <w:rPr>
          <w:rFonts w:ascii="Times New Roman" w:hAnsi="Times New Roman" w:cs="Times New Roman"/>
          <w:sz w:val="16"/>
          <w:szCs w:val="16"/>
        </w:rPr>
        <w:t>p</w:t>
      </w:r>
      <w:r w:rsidR="00581467">
        <w:rPr>
          <w:rFonts w:ascii="Times New Roman" w:hAnsi="Times New Roman" w:cs="Times New Roman"/>
          <w:sz w:val="16"/>
          <w:szCs w:val="16"/>
        </w:rPr>
        <w:t>.m.</w:t>
      </w:r>
    </w:p>
    <w:p w:rsidR="00E5478B" w:rsidRPr="004110E2" w:rsidRDefault="00E5478B" w:rsidP="00C21A81">
      <w:pPr>
        <w:rPr>
          <w:rFonts w:ascii="Times New Roman" w:hAnsi="Times New Roman" w:cs="Times New Roman"/>
          <w:b/>
          <w:bCs/>
          <w:sz w:val="16"/>
          <w:szCs w:val="16"/>
        </w:rPr>
      </w:pPr>
    </w:p>
    <w:p w:rsidR="004110E2" w:rsidRPr="00C04E6F" w:rsidRDefault="004110E2" w:rsidP="00C21A81">
      <w:pPr>
        <w:rPr>
          <w:rFonts w:ascii="Times New Roman" w:hAnsi="Times New Roman" w:cs="Times New Roman"/>
          <w:b/>
          <w:bCs/>
          <w:sz w:val="16"/>
          <w:szCs w:val="16"/>
        </w:rPr>
      </w:pPr>
    </w:p>
    <w:p w:rsidR="00C04E6F" w:rsidRDefault="00C04E6F" w:rsidP="00C21A81">
      <w:pPr>
        <w:spacing w:line="276" w:lineRule="auto"/>
        <w:rPr>
          <w:rFonts w:ascii="Times New Roman" w:hAnsi="Times New Roman" w:cs="Times New Roman"/>
          <w:sz w:val="16"/>
          <w:szCs w:val="16"/>
        </w:rPr>
      </w:pPr>
      <w:r w:rsidRPr="00C04E6F">
        <w:rPr>
          <w:rFonts w:ascii="Times New Roman" w:hAnsi="Times New Roman" w:cs="Times New Roman"/>
          <w:sz w:val="16"/>
          <w:szCs w:val="16"/>
        </w:rPr>
        <w:t>The meetin</w:t>
      </w:r>
      <w:r>
        <w:rPr>
          <w:rFonts w:ascii="Times New Roman" w:hAnsi="Times New Roman" w:cs="Times New Roman"/>
          <w:sz w:val="16"/>
          <w:szCs w:val="16"/>
        </w:rPr>
        <w:t xml:space="preserve">g was called to order at </w:t>
      </w:r>
      <w:r w:rsidR="0083232D">
        <w:rPr>
          <w:rFonts w:ascii="Times New Roman" w:hAnsi="Times New Roman" w:cs="Times New Roman"/>
          <w:sz w:val="16"/>
          <w:szCs w:val="16"/>
        </w:rPr>
        <w:t>1</w:t>
      </w:r>
      <w:r w:rsidR="00BD6371">
        <w:rPr>
          <w:rFonts w:ascii="Times New Roman" w:hAnsi="Times New Roman" w:cs="Times New Roman"/>
          <w:sz w:val="16"/>
          <w:szCs w:val="16"/>
        </w:rPr>
        <w:t>2</w:t>
      </w:r>
      <w:r w:rsidR="0083232D">
        <w:rPr>
          <w:rFonts w:ascii="Times New Roman" w:hAnsi="Times New Roman" w:cs="Times New Roman"/>
          <w:sz w:val="16"/>
          <w:szCs w:val="16"/>
        </w:rPr>
        <w:t>:0</w:t>
      </w:r>
      <w:r w:rsidR="00BD6371">
        <w:rPr>
          <w:rFonts w:ascii="Times New Roman" w:hAnsi="Times New Roman" w:cs="Times New Roman"/>
          <w:sz w:val="16"/>
          <w:szCs w:val="16"/>
        </w:rPr>
        <w:t>0</w:t>
      </w:r>
      <w:r w:rsidR="0083232D">
        <w:rPr>
          <w:rFonts w:ascii="Times New Roman" w:hAnsi="Times New Roman" w:cs="Times New Roman"/>
          <w:sz w:val="16"/>
          <w:szCs w:val="16"/>
        </w:rPr>
        <w:t xml:space="preserve"> </w:t>
      </w:r>
      <w:r w:rsidR="00BD6371">
        <w:rPr>
          <w:rFonts w:ascii="Times New Roman" w:hAnsi="Times New Roman" w:cs="Times New Roman"/>
          <w:sz w:val="16"/>
          <w:szCs w:val="16"/>
        </w:rPr>
        <w:t>p</w:t>
      </w:r>
      <w:r w:rsidR="0083232D">
        <w:rPr>
          <w:rFonts w:ascii="Times New Roman" w:hAnsi="Times New Roman" w:cs="Times New Roman"/>
          <w:sz w:val="16"/>
          <w:szCs w:val="16"/>
        </w:rPr>
        <w:t>.m.</w:t>
      </w:r>
    </w:p>
    <w:p w:rsidR="00C04E6F" w:rsidRDefault="00C04E6F" w:rsidP="00C21A81">
      <w:pPr>
        <w:spacing w:line="276" w:lineRule="auto"/>
        <w:rPr>
          <w:rFonts w:ascii="Times New Roman" w:hAnsi="Times New Roman" w:cs="Times New Roman"/>
          <w:sz w:val="16"/>
          <w:szCs w:val="16"/>
          <w:u w:val="single"/>
        </w:rPr>
      </w:pPr>
    </w:p>
    <w:p w:rsidR="00906C93" w:rsidRPr="004110E2" w:rsidRDefault="005F0950" w:rsidP="00C21A81">
      <w:pPr>
        <w:spacing w:line="276" w:lineRule="auto"/>
        <w:rPr>
          <w:rFonts w:ascii="Times New Roman" w:hAnsi="Times New Roman" w:cs="Times New Roman"/>
          <w:sz w:val="16"/>
          <w:szCs w:val="16"/>
        </w:rPr>
      </w:pPr>
      <w:r w:rsidRPr="004110E2">
        <w:rPr>
          <w:rFonts w:ascii="Times New Roman" w:hAnsi="Times New Roman" w:cs="Times New Roman"/>
          <w:sz w:val="16"/>
          <w:szCs w:val="16"/>
          <w:u w:val="single"/>
        </w:rPr>
        <w:t>Public Comment</w:t>
      </w:r>
      <w:r w:rsidR="008B1FFD" w:rsidRPr="004110E2">
        <w:rPr>
          <w:rFonts w:ascii="Times New Roman" w:hAnsi="Times New Roman" w:cs="Times New Roman"/>
          <w:sz w:val="16"/>
          <w:szCs w:val="16"/>
        </w:rPr>
        <w:t xml:space="preserve">: </w:t>
      </w:r>
      <w:r w:rsidR="006D4398" w:rsidRPr="004110E2">
        <w:rPr>
          <w:rFonts w:ascii="Times New Roman" w:hAnsi="Times New Roman" w:cs="Times New Roman"/>
          <w:sz w:val="16"/>
          <w:szCs w:val="16"/>
        </w:rPr>
        <w:t>There was no public comment.</w:t>
      </w:r>
      <w:r w:rsidR="00305B26" w:rsidRPr="004110E2">
        <w:rPr>
          <w:rFonts w:ascii="Times New Roman" w:hAnsi="Times New Roman" w:cs="Times New Roman"/>
          <w:sz w:val="16"/>
          <w:szCs w:val="16"/>
        </w:rPr>
        <w:t xml:space="preserve"> </w:t>
      </w:r>
    </w:p>
    <w:p w:rsidR="00E5478B" w:rsidRPr="004110E2" w:rsidRDefault="005F0950" w:rsidP="00C21A81">
      <w:pPr>
        <w:rPr>
          <w:rFonts w:ascii="Times New Roman" w:hAnsi="Times New Roman" w:cs="Times New Roman"/>
          <w:sz w:val="16"/>
          <w:szCs w:val="16"/>
        </w:rPr>
      </w:pPr>
      <w:r w:rsidRPr="004110E2">
        <w:rPr>
          <w:rFonts w:ascii="Times New Roman" w:hAnsi="Times New Roman" w:cs="Times New Roman"/>
          <w:sz w:val="16"/>
          <w:szCs w:val="16"/>
        </w:rPr>
        <w:tab/>
      </w:r>
    </w:p>
    <w:p w:rsidR="00B15489" w:rsidRDefault="001F7A2D" w:rsidP="005019FF">
      <w:pPr>
        <w:spacing w:line="276" w:lineRule="auto"/>
        <w:rPr>
          <w:rFonts w:ascii="Times New Roman" w:hAnsi="Times New Roman" w:cs="Times New Roman"/>
          <w:sz w:val="16"/>
          <w:szCs w:val="16"/>
        </w:rPr>
      </w:pPr>
      <w:r w:rsidRPr="004110E2">
        <w:rPr>
          <w:rFonts w:ascii="Times New Roman" w:hAnsi="Times New Roman" w:cs="Times New Roman"/>
          <w:sz w:val="16"/>
          <w:szCs w:val="16"/>
          <w:u w:val="single"/>
        </w:rPr>
        <w:t>Secretary Comments:</w:t>
      </w:r>
      <w:r w:rsidR="00566D27">
        <w:rPr>
          <w:rFonts w:ascii="Times New Roman" w:hAnsi="Times New Roman" w:cs="Times New Roman"/>
          <w:sz w:val="16"/>
          <w:szCs w:val="16"/>
        </w:rPr>
        <w:t xml:space="preserve"> </w:t>
      </w:r>
      <w:r w:rsidR="0057628F">
        <w:rPr>
          <w:rFonts w:ascii="Times New Roman" w:hAnsi="Times New Roman" w:cs="Times New Roman"/>
          <w:sz w:val="16"/>
          <w:szCs w:val="16"/>
        </w:rPr>
        <w:t xml:space="preserve">AVM/HR Director Tchang </w:t>
      </w:r>
      <w:r w:rsidR="00972BD8">
        <w:rPr>
          <w:rFonts w:ascii="Times New Roman" w:hAnsi="Times New Roman" w:cs="Times New Roman"/>
          <w:sz w:val="16"/>
          <w:szCs w:val="16"/>
        </w:rPr>
        <w:t>advised commissioners of the following:</w:t>
      </w:r>
    </w:p>
    <w:p w:rsidR="00972BD8" w:rsidRDefault="00972BD8" w:rsidP="005019FF">
      <w:pPr>
        <w:spacing w:line="276" w:lineRule="auto"/>
        <w:rPr>
          <w:rFonts w:ascii="Times New Roman" w:hAnsi="Times New Roman" w:cs="Times New Roman"/>
          <w:sz w:val="16"/>
          <w:szCs w:val="16"/>
        </w:rPr>
      </w:pPr>
    </w:p>
    <w:p w:rsidR="00C049B8" w:rsidRDefault="00AD3A0A" w:rsidP="001C5232">
      <w:pPr>
        <w:pStyle w:val="ListParagraph"/>
        <w:numPr>
          <w:ilvl w:val="0"/>
          <w:numId w:val="6"/>
        </w:numPr>
        <w:spacing w:line="276" w:lineRule="auto"/>
        <w:rPr>
          <w:rFonts w:ascii="Times New Roman" w:hAnsi="Times New Roman" w:cs="Times New Roman"/>
          <w:sz w:val="16"/>
          <w:szCs w:val="16"/>
        </w:rPr>
      </w:pPr>
      <w:r>
        <w:rPr>
          <w:rFonts w:ascii="Times New Roman" w:hAnsi="Times New Roman" w:cs="Times New Roman"/>
          <w:sz w:val="16"/>
          <w:szCs w:val="16"/>
        </w:rPr>
        <w:t xml:space="preserve"> </w:t>
      </w:r>
      <w:r w:rsidR="001C5232">
        <w:rPr>
          <w:rFonts w:ascii="Times New Roman" w:hAnsi="Times New Roman" w:cs="Times New Roman"/>
          <w:sz w:val="16"/>
          <w:szCs w:val="16"/>
        </w:rPr>
        <w:t>Informed Commissioners the Village has contracted with Berry Dunn to serve as the firm to perform an independent assessment of the Oak Park Police Department.</w:t>
      </w:r>
    </w:p>
    <w:p w:rsidR="001C5232" w:rsidRDefault="00C53676" w:rsidP="001C5232">
      <w:pPr>
        <w:pStyle w:val="ListParagraph"/>
        <w:numPr>
          <w:ilvl w:val="0"/>
          <w:numId w:val="6"/>
        </w:numPr>
        <w:spacing w:line="276" w:lineRule="auto"/>
        <w:rPr>
          <w:rFonts w:ascii="Times New Roman" w:hAnsi="Times New Roman" w:cs="Times New Roman"/>
          <w:sz w:val="16"/>
          <w:szCs w:val="16"/>
        </w:rPr>
      </w:pPr>
      <w:r>
        <w:rPr>
          <w:rFonts w:ascii="Times New Roman" w:hAnsi="Times New Roman" w:cs="Times New Roman"/>
          <w:sz w:val="16"/>
          <w:szCs w:val="16"/>
        </w:rPr>
        <w:t>Advised commissioners of the status of Entry Level Police hiring.</w:t>
      </w:r>
      <w:r w:rsidR="00F6210A">
        <w:rPr>
          <w:rFonts w:ascii="Times New Roman" w:hAnsi="Times New Roman" w:cs="Times New Roman"/>
          <w:sz w:val="16"/>
          <w:szCs w:val="16"/>
        </w:rPr>
        <w:t xml:space="preserve"> </w:t>
      </w:r>
    </w:p>
    <w:p w:rsidR="00C53676" w:rsidRDefault="00C53676" w:rsidP="00C53676">
      <w:pPr>
        <w:pStyle w:val="ListParagraph"/>
        <w:spacing w:line="276" w:lineRule="auto"/>
        <w:rPr>
          <w:rFonts w:ascii="Times New Roman" w:hAnsi="Times New Roman" w:cs="Times New Roman"/>
          <w:sz w:val="16"/>
          <w:szCs w:val="16"/>
        </w:rPr>
      </w:pPr>
    </w:p>
    <w:p w:rsidR="00C049B8" w:rsidRPr="001010A8" w:rsidRDefault="001010A8" w:rsidP="00C049B8">
      <w:pPr>
        <w:spacing w:line="276" w:lineRule="auto"/>
        <w:rPr>
          <w:rFonts w:ascii="Times New Roman" w:hAnsi="Times New Roman" w:cs="Times New Roman"/>
          <w:sz w:val="16"/>
          <w:szCs w:val="16"/>
        </w:rPr>
      </w:pPr>
      <w:r>
        <w:rPr>
          <w:rFonts w:ascii="Times New Roman" w:hAnsi="Times New Roman" w:cs="Times New Roman"/>
          <w:sz w:val="16"/>
          <w:szCs w:val="16"/>
          <w:u w:val="single"/>
        </w:rPr>
        <w:t xml:space="preserve">Approval of Minutes:  </w:t>
      </w:r>
      <w:r w:rsidRPr="001010A8">
        <w:rPr>
          <w:rFonts w:ascii="Times New Roman" w:hAnsi="Times New Roman" w:cs="Times New Roman"/>
          <w:sz w:val="16"/>
          <w:szCs w:val="16"/>
        </w:rPr>
        <w:t>Commissioners</w:t>
      </w:r>
      <w:r>
        <w:rPr>
          <w:rFonts w:ascii="Times New Roman" w:hAnsi="Times New Roman" w:cs="Times New Roman"/>
          <w:sz w:val="16"/>
          <w:szCs w:val="16"/>
        </w:rPr>
        <w:t xml:space="preserve"> approved the minutes for the October 28, 202</w:t>
      </w:r>
      <w:r w:rsidR="00C0139D">
        <w:rPr>
          <w:rFonts w:ascii="Times New Roman" w:hAnsi="Times New Roman" w:cs="Times New Roman"/>
          <w:sz w:val="16"/>
          <w:szCs w:val="16"/>
        </w:rPr>
        <w:t>0</w:t>
      </w:r>
      <w:r>
        <w:rPr>
          <w:rFonts w:ascii="Times New Roman" w:hAnsi="Times New Roman" w:cs="Times New Roman"/>
          <w:sz w:val="16"/>
          <w:szCs w:val="16"/>
        </w:rPr>
        <w:t xml:space="preserve"> and January 28, 2021</w:t>
      </w:r>
    </w:p>
    <w:p w:rsidR="009B7F1B" w:rsidRDefault="009B7F1B" w:rsidP="00C049B8">
      <w:pPr>
        <w:pStyle w:val="ListParagraph"/>
        <w:spacing w:line="276" w:lineRule="auto"/>
        <w:rPr>
          <w:rFonts w:ascii="Times New Roman" w:hAnsi="Times New Roman" w:cs="Times New Roman"/>
          <w:sz w:val="16"/>
          <w:szCs w:val="16"/>
        </w:rPr>
      </w:pPr>
    </w:p>
    <w:p w:rsidR="00F91867" w:rsidRDefault="00C049B8" w:rsidP="00972BD8">
      <w:pPr>
        <w:pStyle w:val="ListParagraph"/>
        <w:numPr>
          <w:ilvl w:val="0"/>
          <w:numId w:val="6"/>
        </w:numPr>
        <w:spacing w:line="276" w:lineRule="auto"/>
        <w:rPr>
          <w:rFonts w:ascii="Times New Roman" w:hAnsi="Times New Roman" w:cs="Times New Roman"/>
          <w:sz w:val="16"/>
          <w:szCs w:val="16"/>
        </w:rPr>
      </w:pPr>
      <w:r>
        <w:rPr>
          <w:rFonts w:ascii="Times New Roman" w:hAnsi="Times New Roman" w:cs="Times New Roman"/>
          <w:sz w:val="16"/>
          <w:szCs w:val="16"/>
        </w:rPr>
        <w:t>Commissioner John Hedges made a motion to nominate Robert Pickrell to Chair</w:t>
      </w:r>
      <w:r w:rsidR="00AE2C1F">
        <w:rPr>
          <w:rFonts w:ascii="Times New Roman" w:hAnsi="Times New Roman" w:cs="Times New Roman"/>
          <w:sz w:val="16"/>
          <w:szCs w:val="16"/>
        </w:rPr>
        <w:t>man</w:t>
      </w:r>
      <w:r>
        <w:rPr>
          <w:rFonts w:ascii="Times New Roman" w:hAnsi="Times New Roman" w:cs="Times New Roman"/>
          <w:sz w:val="16"/>
          <w:szCs w:val="16"/>
        </w:rPr>
        <w:t xml:space="preserve">, which was approved. </w:t>
      </w:r>
    </w:p>
    <w:p w:rsidR="00C049B8" w:rsidRDefault="00C049B8" w:rsidP="00C049B8">
      <w:pPr>
        <w:pStyle w:val="ListParagraph"/>
        <w:spacing w:line="276" w:lineRule="auto"/>
        <w:rPr>
          <w:rFonts w:ascii="Times New Roman" w:hAnsi="Times New Roman" w:cs="Times New Roman"/>
          <w:sz w:val="16"/>
          <w:szCs w:val="16"/>
        </w:rPr>
      </w:pPr>
    </w:p>
    <w:p w:rsidR="00C049B8" w:rsidRPr="00C049B8" w:rsidRDefault="00C049B8" w:rsidP="00C049B8">
      <w:pPr>
        <w:spacing w:line="276" w:lineRule="auto"/>
        <w:rPr>
          <w:rFonts w:ascii="Times New Roman" w:hAnsi="Times New Roman" w:cs="Times New Roman"/>
          <w:sz w:val="16"/>
          <w:szCs w:val="16"/>
          <w:u w:val="single"/>
        </w:rPr>
      </w:pPr>
    </w:p>
    <w:p w:rsidR="00287145" w:rsidRPr="00C53676" w:rsidRDefault="00287145" w:rsidP="00C53676">
      <w:pPr>
        <w:spacing w:line="276" w:lineRule="auto"/>
        <w:rPr>
          <w:rFonts w:ascii="Times New Roman" w:hAnsi="Times New Roman" w:cs="Times New Roman"/>
          <w:sz w:val="16"/>
          <w:szCs w:val="16"/>
        </w:rPr>
      </w:pPr>
      <w:bookmarkStart w:id="0" w:name="_GoBack"/>
      <w:bookmarkEnd w:id="0"/>
    </w:p>
    <w:p w:rsidR="00287145" w:rsidRDefault="00287145" w:rsidP="00287145">
      <w:pPr>
        <w:spacing w:line="276" w:lineRule="auto"/>
        <w:rPr>
          <w:rFonts w:ascii="Times New Roman" w:hAnsi="Times New Roman" w:cs="Times New Roman"/>
          <w:sz w:val="16"/>
          <w:szCs w:val="16"/>
          <w:u w:val="single"/>
        </w:rPr>
      </w:pPr>
      <w:r w:rsidRPr="00287145">
        <w:rPr>
          <w:rFonts w:ascii="Times New Roman" w:hAnsi="Times New Roman" w:cs="Times New Roman"/>
          <w:sz w:val="16"/>
          <w:szCs w:val="16"/>
          <w:u w:val="single"/>
        </w:rPr>
        <w:t>2022 Workplan</w:t>
      </w:r>
      <w:r w:rsidR="00F6210A">
        <w:rPr>
          <w:rFonts w:ascii="Times New Roman" w:hAnsi="Times New Roman" w:cs="Times New Roman"/>
          <w:sz w:val="16"/>
          <w:szCs w:val="16"/>
          <w:u w:val="single"/>
        </w:rPr>
        <w:t xml:space="preserve"> &amp; Lateral Transfers for Patrol Officers. </w:t>
      </w:r>
    </w:p>
    <w:p w:rsidR="00287145" w:rsidRDefault="00287145" w:rsidP="00287145">
      <w:pPr>
        <w:spacing w:line="276" w:lineRule="auto"/>
        <w:rPr>
          <w:rFonts w:ascii="Times New Roman" w:hAnsi="Times New Roman" w:cs="Times New Roman"/>
          <w:sz w:val="16"/>
          <w:szCs w:val="16"/>
          <w:u w:val="single"/>
        </w:rPr>
      </w:pPr>
    </w:p>
    <w:p w:rsidR="00E84688" w:rsidRDefault="00287145" w:rsidP="005019FF">
      <w:pPr>
        <w:pStyle w:val="ListParagraph"/>
        <w:numPr>
          <w:ilvl w:val="0"/>
          <w:numId w:val="6"/>
        </w:numPr>
        <w:spacing w:line="276" w:lineRule="auto"/>
        <w:rPr>
          <w:rFonts w:ascii="Times New Roman" w:hAnsi="Times New Roman" w:cs="Times New Roman"/>
          <w:sz w:val="16"/>
          <w:szCs w:val="16"/>
        </w:rPr>
      </w:pPr>
      <w:r w:rsidRPr="00C53676">
        <w:rPr>
          <w:rFonts w:ascii="Times New Roman" w:hAnsi="Times New Roman" w:cs="Times New Roman"/>
          <w:sz w:val="16"/>
          <w:szCs w:val="16"/>
        </w:rPr>
        <w:t>A</w:t>
      </w:r>
      <w:r w:rsidR="00C53676">
        <w:rPr>
          <w:rFonts w:ascii="Times New Roman" w:hAnsi="Times New Roman" w:cs="Times New Roman"/>
          <w:sz w:val="16"/>
          <w:szCs w:val="16"/>
        </w:rPr>
        <w:t xml:space="preserve"> discussion on Patrol Officer lateral transfers was discussed, Director Kira Tchang explained that the Board of Fire &amp; Police Commissioners role in the lateral process is to exam issues and make recommendations. Chief LaDon Reynolds </w:t>
      </w:r>
      <w:r w:rsidR="00F6210A">
        <w:rPr>
          <w:rFonts w:ascii="Times New Roman" w:hAnsi="Times New Roman" w:cs="Times New Roman"/>
          <w:sz w:val="16"/>
          <w:szCs w:val="16"/>
        </w:rPr>
        <w:t>provided information on lateral transfers and points that will need to be taken into consideration (union seniority, pension, salary, etc.). Chairman Robert Pickrell made the motion to approve the 2022 Workplan</w:t>
      </w:r>
      <w:r w:rsidR="00277909">
        <w:rPr>
          <w:rFonts w:ascii="Times New Roman" w:hAnsi="Times New Roman" w:cs="Times New Roman"/>
          <w:sz w:val="16"/>
          <w:szCs w:val="16"/>
        </w:rPr>
        <w:t xml:space="preserve"> seconded by Commissioner John Hedges</w:t>
      </w:r>
      <w:r w:rsidR="00F6210A">
        <w:rPr>
          <w:rFonts w:ascii="Times New Roman" w:hAnsi="Times New Roman" w:cs="Times New Roman"/>
          <w:sz w:val="16"/>
          <w:szCs w:val="16"/>
        </w:rPr>
        <w:t>.</w:t>
      </w:r>
    </w:p>
    <w:p w:rsidR="00F6210A" w:rsidRDefault="00F6210A" w:rsidP="00F6210A">
      <w:pPr>
        <w:spacing w:line="276" w:lineRule="auto"/>
        <w:rPr>
          <w:rFonts w:ascii="Times New Roman" w:hAnsi="Times New Roman" w:cs="Times New Roman"/>
          <w:sz w:val="16"/>
          <w:szCs w:val="16"/>
        </w:rPr>
      </w:pPr>
    </w:p>
    <w:p w:rsidR="00F6210A" w:rsidRDefault="00F6210A" w:rsidP="00F6210A">
      <w:pPr>
        <w:spacing w:line="276" w:lineRule="auto"/>
        <w:rPr>
          <w:rFonts w:ascii="Times New Roman" w:hAnsi="Times New Roman" w:cs="Times New Roman"/>
          <w:sz w:val="16"/>
          <w:szCs w:val="16"/>
          <w:u w:val="single"/>
        </w:rPr>
      </w:pPr>
      <w:r w:rsidRPr="00F6210A">
        <w:rPr>
          <w:rFonts w:ascii="Times New Roman" w:hAnsi="Times New Roman" w:cs="Times New Roman"/>
          <w:sz w:val="16"/>
          <w:szCs w:val="16"/>
          <w:u w:val="single"/>
        </w:rPr>
        <w:t>Sparkhire Video Interview</w:t>
      </w:r>
    </w:p>
    <w:p w:rsidR="00F6210A" w:rsidRDefault="00F6210A" w:rsidP="00F6210A">
      <w:pPr>
        <w:spacing w:line="276" w:lineRule="auto"/>
        <w:rPr>
          <w:rFonts w:ascii="Times New Roman" w:hAnsi="Times New Roman" w:cs="Times New Roman"/>
          <w:sz w:val="16"/>
          <w:szCs w:val="16"/>
          <w:u w:val="single"/>
        </w:rPr>
      </w:pPr>
    </w:p>
    <w:p w:rsidR="00277909" w:rsidRDefault="00277909" w:rsidP="00277909">
      <w:pPr>
        <w:pStyle w:val="ListParagraph"/>
        <w:numPr>
          <w:ilvl w:val="0"/>
          <w:numId w:val="6"/>
        </w:numPr>
        <w:spacing w:line="276" w:lineRule="auto"/>
        <w:rPr>
          <w:rFonts w:ascii="Times New Roman" w:hAnsi="Times New Roman" w:cs="Times New Roman"/>
          <w:sz w:val="16"/>
          <w:szCs w:val="16"/>
        </w:rPr>
      </w:pPr>
      <w:r>
        <w:rPr>
          <w:rFonts w:ascii="Times New Roman" w:hAnsi="Times New Roman" w:cs="Times New Roman"/>
          <w:sz w:val="16"/>
          <w:szCs w:val="16"/>
        </w:rPr>
        <w:t>Director Kira Tchang explained the advantage of using Sparkhire video interview platform for the Entry Level Police interviews. Sparkhire was chosen based on cost, # of users allowed to use this tool, the ability for candidates to interview remotely and effectively due to COVID-19. Chairman Robert Pickrell made the motion to approve the use of the Sparkhire platform to complete video interviews seconded by Commissioner John Hedges.</w:t>
      </w:r>
    </w:p>
    <w:p w:rsidR="00F6210A" w:rsidRPr="00F6210A" w:rsidRDefault="00F6210A" w:rsidP="00F6210A">
      <w:pPr>
        <w:pStyle w:val="ListParagraph"/>
        <w:numPr>
          <w:ilvl w:val="0"/>
          <w:numId w:val="6"/>
        </w:numPr>
        <w:spacing w:line="276" w:lineRule="auto"/>
        <w:rPr>
          <w:rFonts w:ascii="Times New Roman" w:hAnsi="Times New Roman" w:cs="Times New Roman"/>
          <w:sz w:val="16"/>
          <w:szCs w:val="16"/>
          <w:u w:val="single"/>
        </w:rPr>
      </w:pPr>
    </w:p>
    <w:p w:rsidR="00F6210A" w:rsidRDefault="00F6210A" w:rsidP="00F6210A">
      <w:pPr>
        <w:spacing w:line="276" w:lineRule="auto"/>
        <w:ind w:left="360"/>
        <w:rPr>
          <w:rFonts w:ascii="Times New Roman" w:hAnsi="Times New Roman" w:cs="Times New Roman"/>
          <w:sz w:val="16"/>
          <w:szCs w:val="16"/>
        </w:rPr>
      </w:pPr>
    </w:p>
    <w:p w:rsidR="00F6210A" w:rsidRPr="00F6210A" w:rsidRDefault="00F6210A" w:rsidP="00F6210A">
      <w:pPr>
        <w:spacing w:line="276" w:lineRule="auto"/>
        <w:ind w:left="360"/>
        <w:rPr>
          <w:rFonts w:ascii="Times New Roman" w:hAnsi="Times New Roman" w:cs="Times New Roman"/>
          <w:sz w:val="16"/>
          <w:szCs w:val="16"/>
        </w:rPr>
      </w:pPr>
    </w:p>
    <w:p w:rsidR="005D21D1" w:rsidRDefault="005D21D1" w:rsidP="005019FF">
      <w:pPr>
        <w:spacing w:line="276" w:lineRule="auto"/>
        <w:rPr>
          <w:rFonts w:ascii="Times New Roman" w:hAnsi="Times New Roman" w:cs="Times New Roman"/>
          <w:sz w:val="16"/>
          <w:szCs w:val="16"/>
        </w:rPr>
      </w:pPr>
    </w:p>
    <w:p w:rsidR="00AE3C59" w:rsidRDefault="00AE3C59" w:rsidP="005019FF">
      <w:pPr>
        <w:spacing w:line="276" w:lineRule="auto"/>
        <w:rPr>
          <w:rFonts w:ascii="Times New Roman" w:hAnsi="Times New Roman" w:cs="Times New Roman"/>
          <w:sz w:val="16"/>
          <w:szCs w:val="16"/>
        </w:rPr>
      </w:pPr>
    </w:p>
    <w:p w:rsidR="00AE3C59" w:rsidRDefault="00AE3C59" w:rsidP="005019FF">
      <w:pPr>
        <w:spacing w:line="276" w:lineRule="auto"/>
        <w:rPr>
          <w:rFonts w:ascii="Times New Roman" w:hAnsi="Times New Roman" w:cs="Times New Roman"/>
          <w:sz w:val="16"/>
          <w:szCs w:val="16"/>
        </w:rPr>
      </w:pPr>
      <w:r>
        <w:rPr>
          <w:rFonts w:ascii="Times New Roman" w:hAnsi="Times New Roman" w:cs="Times New Roman"/>
          <w:sz w:val="16"/>
          <w:szCs w:val="16"/>
        </w:rPr>
        <w:t xml:space="preserve">The meeting adjourned at </w:t>
      </w:r>
      <w:r w:rsidR="00277909">
        <w:rPr>
          <w:rFonts w:ascii="Times New Roman" w:hAnsi="Times New Roman" w:cs="Times New Roman"/>
          <w:sz w:val="16"/>
          <w:szCs w:val="16"/>
        </w:rPr>
        <w:t>12:30pm</w:t>
      </w:r>
      <w:r>
        <w:rPr>
          <w:rFonts w:ascii="Times New Roman" w:hAnsi="Times New Roman" w:cs="Times New Roman"/>
          <w:sz w:val="16"/>
          <w:szCs w:val="16"/>
        </w:rPr>
        <w:t>.</w:t>
      </w:r>
    </w:p>
    <w:p w:rsidR="0046481B" w:rsidRDefault="0046481B" w:rsidP="005019FF">
      <w:pPr>
        <w:spacing w:line="276" w:lineRule="auto"/>
        <w:rPr>
          <w:rFonts w:ascii="Times New Roman" w:hAnsi="Times New Roman" w:cs="Times New Roman"/>
          <w:sz w:val="16"/>
          <w:szCs w:val="16"/>
        </w:rPr>
      </w:pPr>
    </w:p>
    <w:p w:rsidR="00AE3C59" w:rsidRDefault="00AE3C59" w:rsidP="005019FF">
      <w:pPr>
        <w:spacing w:line="276" w:lineRule="auto"/>
        <w:rPr>
          <w:rFonts w:ascii="Times New Roman" w:hAnsi="Times New Roman" w:cs="Times New Roman"/>
          <w:sz w:val="16"/>
          <w:szCs w:val="16"/>
        </w:rPr>
      </w:pPr>
    </w:p>
    <w:p w:rsidR="00AE5196" w:rsidRPr="00AE3C59" w:rsidRDefault="00AE3C59" w:rsidP="00C04E6F">
      <w:pPr>
        <w:spacing w:line="276" w:lineRule="auto"/>
        <w:rPr>
          <w:rFonts w:ascii="Times New Roman" w:hAnsi="Times New Roman" w:cs="Times New Roman"/>
          <w:sz w:val="16"/>
          <w:szCs w:val="16"/>
        </w:rPr>
      </w:pPr>
      <w:r>
        <w:rPr>
          <w:rFonts w:ascii="Times New Roman" w:hAnsi="Times New Roman" w:cs="Times New Roman"/>
          <w:sz w:val="16"/>
          <w:szCs w:val="16"/>
        </w:rPr>
        <w:t>There was a motion to adjourn</w:t>
      </w:r>
      <w:r w:rsidR="00CB44EC">
        <w:rPr>
          <w:rFonts w:ascii="Times New Roman" w:hAnsi="Times New Roman" w:cs="Times New Roman"/>
          <w:sz w:val="16"/>
          <w:szCs w:val="16"/>
        </w:rPr>
        <w:t xml:space="preserve"> </w:t>
      </w:r>
      <w:r w:rsidR="00100CE5">
        <w:rPr>
          <w:rFonts w:ascii="Times New Roman" w:hAnsi="Times New Roman" w:cs="Times New Roman"/>
          <w:sz w:val="16"/>
          <w:szCs w:val="16"/>
        </w:rPr>
        <w:t xml:space="preserve">by. Chairman </w:t>
      </w:r>
      <w:r w:rsidR="00F0013A">
        <w:rPr>
          <w:rFonts w:ascii="Times New Roman" w:hAnsi="Times New Roman" w:cs="Times New Roman"/>
          <w:sz w:val="16"/>
          <w:szCs w:val="16"/>
        </w:rPr>
        <w:t>Pickrell</w:t>
      </w:r>
      <w:r w:rsidR="00CB44EC">
        <w:rPr>
          <w:rFonts w:ascii="Times New Roman" w:hAnsi="Times New Roman" w:cs="Times New Roman"/>
          <w:sz w:val="16"/>
          <w:szCs w:val="16"/>
        </w:rPr>
        <w:t xml:space="preserve"> seconded the </w:t>
      </w:r>
      <w:r w:rsidR="005D21D1">
        <w:rPr>
          <w:rFonts w:ascii="Times New Roman" w:hAnsi="Times New Roman" w:cs="Times New Roman"/>
          <w:sz w:val="16"/>
          <w:szCs w:val="16"/>
        </w:rPr>
        <w:t>motion</w:t>
      </w:r>
      <w:r w:rsidR="00DD5417">
        <w:rPr>
          <w:rFonts w:ascii="Times New Roman" w:hAnsi="Times New Roman" w:cs="Times New Roman"/>
          <w:sz w:val="16"/>
          <w:szCs w:val="16"/>
        </w:rPr>
        <w:t xml:space="preserve"> by commissioner Hedge</w:t>
      </w:r>
      <w:r w:rsidR="00F0013A">
        <w:rPr>
          <w:rFonts w:ascii="Times New Roman" w:hAnsi="Times New Roman" w:cs="Times New Roman"/>
          <w:sz w:val="16"/>
          <w:szCs w:val="16"/>
        </w:rPr>
        <w:t>s</w:t>
      </w:r>
      <w:r w:rsidR="005D21D1">
        <w:rPr>
          <w:rFonts w:ascii="Times New Roman" w:hAnsi="Times New Roman" w:cs="Times New Roman"/>
          <w:sz w:val="16"/>
          <w:szCs w:val="16"/>
        </w:rPr>
        <w:t>.</w:t>
      </w:r>
      <w:r>
        <w:rPr>
          <w:rFonts w:ascii="Times New Roman" w:hAnsi="Times New Roman" w:cs="Times New Roman"/>
          <w:sz w:val="16"/>
          <w:szCs w:val="16"/>
        </w:rPr>
        <w:t xml:space="preserve"> Ayes: All, Nays: None. </w:t>
      </w:r>
      <w:r w:rsidR="00CB44EC">
        <w:rPr>
          <w:rFonts w:ascii="Times New Roman" w:hAnsi="Times New Roman" w:cs="Times New Roman"/>
          <w:sz w:val="16"/>
          <w:szCs w:val="16"/>
        </w:rPr>
        <w:t xml:space="preserve">The meeting adjourned at </w:t>
      </w:r>
      <w:r w:rsidR="00277909">
        <w:rPr>
          <w:rFonts w:ascii="Times New Roman" w:hAnsi="Times New Roman" w:cs="Times New Roman"/>
          <w:sz w:val="16"/>
          <w:szCs w:val="16"/>
        </w:rPr>
        <w:t>12:30pm</w:t>
      </w:r>
      <w:r w:rsidR="002E75E3">
        <w:rPr>
          <w:rFonts w:ascii="Times New Roman" w:hAnsi="Times New Roman" w:cs="Times New Roman"/>
          <w:sz w:val="16"/>
          <w:szCs w:val="16"/>
        </w:rPr>
        <w:t xml:space="preserve"> </w:t>
      </w:r>
    </w:p>
    <w:p w:rsidR="00592C31" w:rsidRDefault="00592C31" w:rsidP="00AF46F6">
      <w:pPr>
        <w:jc w:val="both"/>
        <w:rPr>
          <w:rFonts w:ascii="Times New Roman" w:hAnsi="Times New Roman" w:cs="Times New Roman"/>
          <w:sz w:val="16"/>
          <w:szCs w:val="16"/>
        </w:rPr>
      </w:pPr>
    </w:p>
    <w:p w:rsidR="00407F2D" w:rsidRDefault="00407F2D" w:rsidP="00D67BDF">
      <w:pPr>
        <w:jc w:val="both"/>
        <w:rPr>
          <w:rFonts w:ascii="Times New Roman" w:hAnsi="Times New Roman" w:cs="Times New Roman"/>
          <w:sz w:val="16"/>
          <w:szCs w:val="16"/>
        </w:rPr>
      </w:pPr>
    </w:p>
    <w:p w:rsidR="004110E2" w:rsidRDefault="004110E2" w:rsidP="00D67BDF">
      <w:pPr>
        <w:jc w:val="both"/>
        <w:rPr>
          <w:rFonts w:ascii="Times New Roman" w:hAnsi="Times New Roman" w:cs="Times New Roman"/>
          <w:sz w:val="16"/>
          <w:szCs w:val="16"/>
        </w:rPr>
      </w:pPr>
    </w:p>
    <w:p w:rsidR="004110E2" w:rsidRDefault="004110E2" w:rsidP="00D67BDF">
      <w:pPr>
        <w:jc w:val="both"/>
        <w:rPr>
          <w:rFonts w:ascii="Times New Roman" w:hAnsi="Times New Roman" w:cs="Times New Roman"/>
          <w:sz w:val="16"/>
          <w:szCs w:val="16"/>
        </w:rPr>
      </w:pPr>
    </w:p>
    <w:p w:rsidR="004110E2" w:rsidRPr="004110E2" w:rsidRDefault="004110E2" w:rsidP="00D67BDF">
      <w:pPr>
        <w:jc w:val="both"/>
        <w:rPr>
          <w:rFonts w:ascii="Times New Roman" w:hAnsi="Times New Roman" w:cs="Times New Roman"/>
          <w:sz w:val="16"/>
          <w:szCs w:val="16"/>
        </w:rPr>
      </w:pPr>
    </w:p>
    <w:p w:rsidR="00E5478B" w:rsidRDefault="006645D7" w:rsidP="00AA1E56">
      <w:pPr>
        <w:jc w:val="both"/>
        <w:rPr>
          <w:rFonts w:ascii="Times New Roman" w:hAnsi="Times New Roman" w:cs="Times New Roman"/>
          <w:sz w:val="16"/>
          <w:szCs w:val="16"/>
        </w:rPr>
      </w:pPr>
      <w:r w:rsidRPr="004110E2">
        <w:rPr>
          <w:rFonts w:ascii="Times New Roman" w:hAnsi="Times New Roman" w:cs="Times New Roman"/>
          <w:sz w:val="16"/>
          <w:szCs w:val="16"/>
        </w:rPr>
        <w:t>R</w:t>
      </w:r>
      <w:r w:rsidR="005F0950" w:rsidRPr="004110E2">
        <w:rPr>
          <w:rFonts w:ascii="Times New Roman" w:hAnsi="Times New Roman" w:cs="Times New Roman"/>
          <w:sz w:val="16"/>
          <w:szCs w:val="16"/>
        </w:rPr>
        <w:t>espectfully submitted,</w:t>
      </w:r>
    </w:p>
    <w:p w:rsidR="006A01AC" w:rsidRPr="004110E2" w:rsidRDefault="006A01AC" w:rsidP="00AA1E56">
      <w:pPr>
        <w:jc w:val="both"/>
        <w:rPr>
          <w:rFonts w:ascii="Times New Roman" w:hAnsi="Times New Roman" w:cs="Times New Roman"/>
          <w:sz w:val="16"/>
          <w:szCs w:val="16"/>
        </w:rPr>
      </w:pPr>
    </w:p>
    <w:p w:rsidR="00B14DCD" w:rsidRDefault="005D21D1" w:rsidP="00AA1E56">
      <w:pPr>
        <w:rPr>
          <w:rFonts w:ascii="Times New Roman" w:hAnsi="Times New Roman" w:cs="Times New Roman"/>
          <w:sz w:val="16"/>
          <w:szCs w:val="16"/>
        </w:rPr>
      </w:pPr>
      <w:r>
        <w:rPr>
          <w:rFonts w:ascii="Times New Roman" w:hAnsi="Times New Roman" w:cs="Times New Roman"/>
          <w:sz w:val="16"/>
          <w:szCs w:val="16"/>
        </w:rPr>
        <w:t>Diana Bobadilla, HR Generalist</w:t>
      </w:r>
    </w:p>
    <w:p w:rsidR="004110E2" w:rsidRPr="004110E2" w:rsidRDefault="004110E2" w:rsidP="00AA1E56">
      <w:pPr>
        <w:rPr>
          <w:rFonts w:ascii="Times New Roman" w:hAnsi="Times New Roman" w:cs="Times New Roman"/>
          <w:sz w:val="16"/>
          <w:szCs w:val="16"/>
        </w:rPr>
      </w:pPr>
    </w:p>
    <w:p w:rsidR="00DC57AA" w:rsidRDefault="00DC57AA" w:rsidP="00392D2E">
      <w:pPr>
        <w:ind w:firstLine="720"/>
      </w:pPr>
    </w:p>
    <w:sectPr w:rsidR="00DC57AA" w:rsidSect="00A60D1A">
      <w:headerReference w:type="default" r:id="rId8"/>
      <w:footerReference w:type="even" r:id="rId9"/>
      <w:footerReference w:type="default" r:id="rId10"/>
      <w:headerReference w:type="first" r:id="rId11"/>
      <w:footerReference w:type="first" r:id="rId12"/>
      <w:pgSz w:w="12240" w:h="15840"/>
      <w:pgMar w:top="0" w:right="1440" w:bottom="0" w:left="144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FEB" w:rsidRDefault="009A1FEB">
      <w:r>
        <w:separator/>
      </w:r>
    </w:p>
  </w:endnote>
  <w:endnote w:type="continuationSeparator" w:id="0">
    <w:p w:rsidR="009A1FEB" w:rsidRDefault="009A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FEB" w:rsidRDefault="009A1FEB">
    <w:pPr>
      <w:jc w:val="center"/>
    </w:pPr>
    <w:r>
      <w:rPr>
        <w:sz w:val="20"/>
        <w:szCs w:val="20"/>
      </w:rPr>
      <w:t xml:space="preserve">If you require assistance to participate in any Village program or activity, contact the ADA Coordinator at 708.358,5430 or e-mail </w:t>
    </w:r>
    <w:hyperlink r:id="rId1" w:history="1">
      <w:r>
        <w:rPr>
          <w:rStyle w:val="Hyperlink0"/>
        </w:rPr>
        <w:t>building@oak-park.us</w:t>
      </w:r>
    </w:hyperlink>
    <w:r>
      <w:rPr>
        <w:sz w:val="20"/>
        <w:szCs w:val="20"/>
      </w:rPr>
      <w:t xml:space="preserve"> at least 48 hours before the scheduled activity.</w:t>
    </w:r>
  </w:p>
  <w:p w:rsidR="009A1FEB" w:rsidRDefault="009A1FEB"/>
  <w:p w:rsidR="009A1FEB" w:rsidRDefault="009A1FE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2731741"/>
      <w:docPartObj>
        <w:docPartGallery w:val="Page Numbers (Bottom of Page)"/>
        <w:docPartUnique/>
      </w:docPartObj>
    </w:sdtPr>
    <w:sdtEndPr>
      <w:rPr>
        <w:noProof/>
      </w:rPr>
    </w:sdtEndPr>
    <w:sdtContent>
      <w:p w:rsidR="009A1FEB" w:rsidRDefault="009A1F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A1FEB" w:rsidRDefault="009A1FEB">
    <w:pPr>
      <w:jc w:val="center"/>
    </w:pPr>
  </w:p>
  <w:p w:rsidR="009A1FEB" w:rsidRDefault="009A1FEB"/>
  <w:p w:rsidR="009A1FEB" w:rsidRDefault="009A1FE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FEB" w:rsidRDefault="009A1FEB">
    <w:pPr>
      <w:pStyle w:val="Footer"/>
    </w:pPr>
    <w:r>
      <w:t xml:space="preserve"> </w:t>
    </w:r>
  </w:p>
  <w:p w:rsidR="009A1FEB" w:rsidRDefault="009A1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FEB" w:rsidRDefault="009A1FEB">
      <w:r>
        <w:separator/>
      </w:r>
    </w:p>
  </w:footnote>
  <w:footnote w:type="continuationSeparator" w:id="0">
    <w:p w:rsidR="009A1FEB" w:rsidRDefault="009A1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FEB" w:rsidRDefault="009A1FEB">
    <w:pPr>
      <w:pStyle w:val="Header"/>
    </w:pPr>
  </w:p>
  <w:p w:rsidR="009A1FEB" w:rsidRPr="00DE546D" w:rsidRDefault="009A1FEB" w:rsidP="00DE54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FEB" w:rsidRDefault="009A1FEB" w:rsidP="00DE546D">
    <w:pPr>
      <w:pStyle w:val="TitleA"/>
      <w:rPr>
        <w:rFonts w:eastAsia="Arial Unicode MS" w:hAnsi="Arial Unicode MS" w:cs="Arial Unicode MS"/>
        <w:sz w:val="32"/>
        <w:szCs w:val="32"/>
      </w:rPr>
    </w:pPr>
  </w:p>
  <w:p w:rsidR="009A1FEB" w:rsidRDefault="009A1FEB" w:rsidP="00DE546D">
    <w:pPr>
      <w:pStyle w:val="TitleA"/>
      <w:rPr>
        <w:sz w:val="32"/>
        <w:szCs w:val="32"/>
      </w:rPr>
    </w:pPr>
    <w:r>
      <w:rPr>
        <w:rFonts w:eastAsia="Arial Unicode MS" w:hAnsi="Arial Unicode MS" w:cs="Arial Unicode MS"/>
        <w:sz w:val="32"/>
        <w:szCs w:val="32"/>
      </w:rPr>
      <w:t>Record of Meeting</w:t>
    </w:r>
  </w:p>
  <w:p w:rsidR="009A1FEB" w:rsidRDefault="009A1FEB" w:rsidP="00DE546D">
    <w:pPr>
      <w:jc w:val="center"/>
      <w:rPr>
        <w:b/>
        <w:bCs/>
        <w:sz w:val="28"/>
        <w:szCs w:val="28"/>
      </w:rPr>
    </w:pPr>
    <w:r>
      <w:rPr>
        <w:b/>
        <w:bCs/>
        <w:sz w:val="28"/>
        <w:szCs w:val="28"/>
      </w:rPr>
      <w:t>Fire and Police Commission</w:t>
    </w:r>
  </w:p>
  <w:p w:rsidR="009A1FEB" w:rsidRDefault="009A1FEB" w:rsidP="00DE546D">
    <w:pPr>
      <w:jc w:val="center"/>
      <w:rPr>
        <w:b/>
        <w:bCs/>
        <w:sz w:val="28"/>
        <w:szCs w:val="28"/>
      </w:rPr>
    </w:pPr>
    <w:r>
      <w:rPr>
        <w:b/>
        <w:bCs/>
        <w:sz w:val="28"/>
        <w:szCs w:val="28"/>
      </w:rPr>
      <w:t xml:space="preserve">Tuesday, January 5, 2022 </w:t>
    </w:r>
    <w:r>
      <w:rPr>
        <w:b/>
        <w:bCs/>
        <w:sz w:val="28"/>
        <w:szCs w:val="28"/>
      </w:rPr>
      <w:t>–</w:t>
    </w:r>
    <w:r>
      <w:rPr>
        <w:b/>
        <w:bCs/>
        <w:sz w:val="28"/>
        <w:szCs w:val="28"/>
      </w:rPr>
      <w:t xml:space="preserve"> 12:00pm</w:t>
    </w:r>
  </w:p>
  <w:p w:rsidR="009A1FEB" w:rsidRDefault="009A1FEB" w:rsidP="00716987">
    <w:pPr>
      <w:jc w:val="center"/>
    </w:pPr>
    <w:r>
      <w:rPr>
        <w:b/>
        <w:bCs/>
        <w:sz w:val="28"/>
        <w:szCs w:val="28"/>
      </w:rPr>
      <w:t>Virtual Meeting</w:t>
    </w:r>
  </w:p>
  <w:p w:rsidR="009A1FEB" w:rsidRDefault="009A1F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12F8D"/>
    <w:multiLevelType w:val="hybridMultilevel"/>
    <w:tmpl w:val="835AA000"/>
    <w:lvl w:ilvl="0" w:tplc="45C6407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652F0"/>
    <w:multiLevelType w:val="hybridMultilevel"/>
    <w:tmpl w:val="7CCC2E44"/>
    <w:lvl w:ilvl="0" w:tplc="BC2C528E">
      <w:numFmt w:val="bullet"/>
      <w:lvlText w:val=""/>
      <w:lvlJc w:val="left"/>
      <w:pPr>
        <w:ind w:left="1080" w:hanging="360"/>
      </w:pPr>
      <w:rPr>
        <w:rFonts w:ascii="Symbol" w:eastAsia="Arial Unicode MS"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DA56EB"/>
    <w:multiLevelType w:val="hybridMultilevel"/>
    <w:tmpl w:val="89FAE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946C3D"/>
    <w:multiLevelType w:val="hybridMultilevel"/>
    <w:tmpl w:val="50BCC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B63EA8"/>
    <w:multiLevelType w:val="hybridMultilevel"/>
    <w:tmpl w:val="CF0E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0E2802"/>
    <w:multiLevelType w:val="hybridMultilevel"/>
    <w:tmpl w:val="26B07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ocumentProtection w:edit="readOnly" w:enforcement="0"/>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78B"/>
    <w:rsid w:val="00007931"/>
    <w:rsid w:val="00007FAC"/>
    <w:rsid w:val="00013FA8"/>
    <w:rsid w:val="0001612F"/>
    <w:rsid w:val="0002028B"/>
    <w:rsid w:val="000204CF"/>
    <w:rsid w:val="00021C28"/>
    <w:rsid w:val="000244C8"/>
    <w:rsid w:val="00024E2B"/>
    <w:rsid w:val="00026532"/>
    <w:rsid w:val="00031398"/>
    <w:rsid w:val="00036065"/>
    <w:rsid w:val="00037A43"/>
    <w:rsid w:val="00042927"/>
    <w:rsid w:val="00042CE8"/>
    <w:rsid w:val="00042DBA"/>
    <w:rsid w:val="000503E2"/>
    <w:rsid w:val="00051CAA"/>
    <w:rsid w:val="00053082"/>
    <w:rsid w:val="0005590B"/>
    <w:rsid w:val="00056451"/>
    <w:rsid w:val="00056C2A"/>
    <w:rsid w:val="00064F94"/>
    <w:rsid w:val="000655A7"/>
    <w:rsid w:val="000708B8"/>
    <w:rsid w:val="00070954"/>
    <w:rsid w:val="0007201E"/>
    <w:rsid w:val="00073576"/>
    <w:rsid w:val="000737F2"/>
    <w:rsid w:val="0007396E"/>
    <w:rsid w:val="00074B97"/>
    <w:rsid w:val="0007775F"/>
    <w:rsid w:val="00080993"/>
    <w:rsid w:val="000814E6"/>
    <w:rsid w:val="0008323A"/>
    <w:rsid w:val="00084071"/>
    <w:rsid w:val="00085460"/>
    <w:rsid w:val="00091727"/>
    <w:rsid w:val="000926F6"/>
    <w:rsid w:val="000940C9"/>
    <w:rsid w:val="00095A98"/>
    <w:rsid w:val="00097C52"/>
    <w:rsid w:val="000A6495"/>
    <w:rsid w:val="000B6015"/>
    <w:rsid w:val="000D2B53"/>
    <w:rsid w:val="000D388F"/>
    <w:rsid w:val="000D57FA"/>
    <w:rsid w:val="000E0597"/>
    <w:rsid w:val="000E1868"/>
    <w:rsid w:val="000E2FF5"/>
    <w:rsid w:val="000E3F8D"/>
    <w:rsid w:val="000E6E31"/>
    <w:rsid w:val="000F3808"/>
    <w:rsid w:val="000F3FFF"/>
    <w:rsid w:val="000F5E72"/>
    <w:rsid w:val="000F6678"/>
    <w:rsid w:val="00100CE5"/>
    <w:rsid w:val="001010A8"/>
    <w:rsid w:val="001027B5"/>
    <w:rsid w:val="00104978"/>
    <w:rsid w:val="00104F27"/>
    <w:rsid w:val="00106585"/>
    <w:rsid w:val="00112B9D"/>
    <w:rsid w:val="00115A9E"/>
    <w:rsid w:val="00115C5C"/>
    <w:rsid w:val="00115FDB"/>
    <w:rsid w:val="00124126"/>
    <w:rsid w:val="0012648E"/>
    <w:rsid w:val="00126976"/>
    <w:rsid w:val="00126BE3"/>
    <w:rsid w:val="001329C2"/>
    <w:rsid w:val="00133329"/>
    <w:rsid w:val="00134836"/>
    <w:rsid w:val="00135A86"/>
    <w:rsid w:val="00141682"/>
    <w:rsid w:val="00142CCD"/>
    <w:rsid w:val="00143901"/>
    <w:rsid w:val="0014612C"/>
    <w:rsid w:val="001508DD"/>
    <w:rsid w:val="0015108A"/>
    <w:rsid w:val="00151538"/>
    <w:rsid w:val="0015721B"/>
    <w:rsid w:val="00157C00"/>
    <w:rsid w:val="0016015F"/>
    <w:rsid w:val="00160287"/>
    <w:rsid w:val="001603AE"/>
    <w:rsid w:val="00163214"/>
    <w:rsid w:val="00163ABD"/>
    <w:rsid w:val="00164557"/>
    <w:rsid w:val="00171656"/>
    <w:rsid w:val="001722BF"/>
    <w:rsid w:val="001728FA"/>
    <w:rsid w:val="00174484"/>
    <w:rsid w:val="001756BF"/>
    <w:rsid w:val="001762C0"/>
    <w:rsid w:val="00180B73"/>
    <w:rsid w:val="001829FB"/>
    <w:rsid w:val="00186453"/>
    <w:rsid w:val="00191C34"/>
    <w:rsid w:val="001930BE"/>
    <w:rsid w:val="00193EC8"/>
    <w:rsid w:val="001959EC"/>
    <w:rsid w:val="001A08C9"/>
    <w:rsid w:val="001B02A3"/>
    <w:rsid w:val="001B0B35"/>
    <w:rsid w:val="001C2CD0"/>
    <w:rsid w:val="001C36F4"/>
    <w:rsid w:val="001C3802"/>
    <w:rsid w:val="001C5232"/>
    <w:rsid w:val="001C56B4"/>
    <w:rsid w:val="001C5CBD"/>
    <w:rsid w:val="001C7CD3"/>
    <w:rsid w:val="001D3A9B"/>
    <w:rsid w:val="001D48D3"/>
    <w:rsid w:val="001D54E8"/>
    <w:rsid w:val="001E3920"/>
    <w:rsid w:val="001E6B77"/>
    <w:rsid w:val="001F0159"/>
    <w:rsid w:val="001F2678"/>
    <w:rsid w:val="001F29C3"/>
    <w:rsid w:val="001F551A"/>
    <w:rsid w:val="001F5D91"/>
    <w:rsid w:val="001F7A2D"/>
    <w:rsid w:val="002000F4"/>
    <w:rsid w:val="00204411"/>
    <w:rsid w:val="002047F8"/>
    <w:rsid w:val="002053E1"/>
    <w:rsid w:val="00205B24"/>
    <w:rsid w:val="002105EB"/>
    <w:rsid w:val="00213B46"/>
    <w:rsid w:val="002143A7"/>
    <w:rsid w:val="0021658A"/>
    <w:rsid w:val="00217223"/>
    <w:rsid w:val="00222C0D"/>
    <w:rsid w:val="00223068"/>
    <w:rsid w:val="002266A2"/>
    <w:rsid w:val="00234FA1"/>
    <w:rsid w:val="00237368"/>
    <w:rsid w:val="00241D76"/>
    <w:rsid w:val="0024423A"/>
    <w:rsid w:val="002451B0"/>
    <w:rsid w:val="002455E3"/>
    <w:rsid w:val="002505DE"/>
    <w:rsid w:val="00251185"/>
    <w:rsid w:val="00251B08"/>
    <w:rsid w:val="00252306"/>
    <w:rsid w:val="00253822"/>
    <w:rsid w:val="0025673A"/>
    <w:rsid w:val="0025691E"/>
    <w:rsid w:val="0025702B"/>
    <w:rsid w:val="0025795E"/>
    <w:rsid w:val="00260CD2"/>
    <w:rsid w:val="00265115"/>
    <w:rsid w:val="00265CCC"/>
    <w:rsid w:val="002719F4"/>
    <w:rsid w:val="00272572"/>
    <w:rsid w:val="00272F41"/>
    <w:rsid w:val="00273434"/>
    <w:rsid w:val="0027412A"/>
    <w:rsid w:val="00274544"/>
    <w:rsid w:val="0027763A"/>
    <w:rsid w:val="00277909"/>
    <w:rsid w:val="00277C4D"/>
    <w:rsid w:val="002814F1"/>
    <w:rsid w:val="002856A4"/>
    <w:rsid w:val="0028679C"/>
    <w:rsid w:val="00287145"/>
    <w:rsid w:val="00290477"/>
    <w:rsid w:val="00290A9B"/>
    <w:rsid w:val="00294C68"/>
    <w:rsid w:val="002962ED"/>
    <w:rsid w:val="00296C13"/>
    <w:rsid w:val="002972C4"/>
    <w:rsid w:val="002A0B1B"/>
    <w:rsid w:val="002A2371"/>
    <w:rsid w:val="002A5530"/>
    <w:rsid w:val="002A6257"/>
    <w:rsid w:val="002A655A"/>
    <w:rsid w:val="002B2F82"/>
    <w:rsid w:val="002B339E"/>
    <w:rsid w:val="002B7A2D"/>
    <w:rsid w:val="002C15FC"/>
    <w:rsid w:val="002C2751"/>
    <w:rsid w:val="002C6607"/>
    <w:rsid w:val="002C6847"/>
    <w:rsid w:val="002C76AE"/>
    <w:rsid w:val="002D1972"/>
    <w:rsid w:val="002D3091"/>
    <w:rsid w:val="002D3505"/>
    <w:rsid w:val="002D5FB8"/>
    <w:rsid w:val="002E0B7A"/>
    <w:rsid w:val="002E102A"/>
    <w:rsid w:val="002E1B67"/>
    <w:rsid w:val="002E3C4C"/>
    <w:rsid w:val="002E4810"/>
    <w:rsid w:val="002E5E04"/>
    <w:rsid w:val="002E75E3"/>
    <w:rsid w:val="002F24A4"/>
    <w:rsid w:val="002F44EE"/>
    <w:rsid w:val="002F4B21"/>
    <w:rsid w:val="002F5575"/>
    <w:rsid w:val="002F609E"/>
    <w:rsid w:val="00300C00"/>
    <w:rsid w:val="003053DC"/>
    <w:rsid w:val="00305B26"/>
    <w:rsid w:val="00305E95"/>
    <w:rsid w:val="00310D96"/>
    <w:rsid w:val="0031181C"/>
    <w:rsid w:val="00313517"/>
    <w:rsid w:val="003149D5"/>
    <w:rsid w:val="00314B55"/>
    <w:rsid w:val="0031536F"/>
    <w:rsid w:val="00315A30"/>
    <w:rsid w:val="00320505"/>
    <w:rsid w:val="0032306B"/>
    <w:rsid w:val="00323841"/>
    <w:rsid w:val="00325DD7"/>
    <w:rsid w:val="00326398"/>
    <w:rsid w:val="0033539F"/>
    <w:rsid w:val="00340D02"/>
    <w:rsid w:val="0034114A"/>
    <w:rsid w:val="00342AA0"/>
    <w:rsid w:val="00345183"/>
    <w:rsid w:val="0034660D"/>
    <w:rsid w:val="003507FC"/>
    <w:rsid w:val="0035188E"/>
    <w:rsid w:val="00353748"/>
    <w:rsid w:val="00353956"/>
    <w:rsid w:val="003540EB"/>
    <w:rsid w:val="0036275B"/>
    <w:rsid w:val="00365F8F"/>
    <w:rsid w:val="00371B87"/>
    <w:rsid w:val="0037529A"/>
    <w:rsid w:val="00377B97"/>
    <w:rsid w:val="00380682"/>
    <w:rsid w:val="003810BF"/>
    <w:rsid w:val="00386555"/>
    <w:rsid w:val="00390573"/>
    <w:rsid w:val="00390B4F"/>
    <w:rsid w:val="00392D2E"/>
    <w:rsid w:val="0039601E"/>
    <w:rsid w:val="0039704F"/>
    <w:rsid w:val="003A037C"/>
    <w:rsid w:val="003A7FFB"/>
    <w:rsid w:val="003B1E0D"/>
    <w:rsid w:val="003B2356"/>
    <w:rsid w:val="003B5C76"/>
    <w:rsid w:val="003C0786"/>
    <w:rsid w:val="003C1AE1"/>
    <w:rsid w:val="003D1C11"/>
    <w:rsid w:val="003D21B2"/>
    <w:rsid w:val="003D29C4"/>
    <w:rsid w:val="003E4CE7"/>
    <w:rsid w:val="003E5B7F"/>
    <w:rsid w:val="003E657D"/>
    <w:rsid w:val="003E732E"/>
    <w:rsid w:val="003F2DB5"/>
    <w:rsid w:val="003F4465"/>
    <w:rsid w:val="003F4972"/>
    <w:rsid w:val="003F59D8"/>
    <w:rsid w:val="003F6B85"/>
    <w:rsid w:val="0040200F"/>
    <w:rsid w:val="004035BE"/>
    <w:rsid w:val="00407B8F"/>
    <w:rsid w:val="00407C3D"/>
    <w:rsid w:val="00407D74"/>
    <w:rsid w:val="00407F2D"/>
    <w:rsid w:val="004102A2"/>
    <w:rsid w:val="00410457"/>
    <w:rsid w:val="0041066F"/>
    <w:rsid w:val="004110E2"/>
    <w:rsid w:val="0041119E"/>
    <w:rsid w:val="0041290D"/>
    <w:rsid w:val="00413197"/>
    <w:rsid w:val="00416517"/>
    <w:rsid w:val="00416960"/>
    <w:rsid w:val="00416E7A"/>
    <w:rsid w:val="00423191"/>
    <w:rsid w:val="00426287"/>
    <w:rsid w:val="004271F0"/>
    <w:rsid w:val="004338BA"/>
    <w:rsid w:val="0043392F"/>
    <w:rsid w:val="0043528F"/>
    <w:rsid w:val="0043637D"/>
    <w:rsid w:val="0044014A"/>
    <w:rsid w:val="004437BB"/>
    <w:rsid w:val="004439B9"/>
    <w:rsid w:val="004461B4"/>
    <w:rsid w:val="004464EE"/>
    <w:rsid w:val="00447EDF"/>
    <w:rsid w:val="004525D2"/>
    <w:rsid w:val="00452C00"/>
    <w:rsid w:val="00452CD0"/>
    <w:rsid w:val="00457A8C"/>
    <w:rsid w:val="0046069C"/>
    <w:rsid w:val="00463396"/>
    <w:rsid w:val="0046481B"/>
    <w:rsid w:val="00464D4F"/>
    <w:rsid w:val="00466144"/>
    <w:rsid w:val="0047058F"/>
    <w:rsid w:val="004729AB"/>
    <w:rsid w:val="00472B6D"/>
    <w:rsid w:val="004824DC"/>
    <w:rsid w:val="0048366E"/>
    <w:rsid w:val="00484118"/>
    <w:rsid w:val="004849CB"/>
    <w:rsid w:val="00485D5C"/>
    <w:rsid w:val="00493DA0"/>
    <w:rsid w:val="0049405F"/>
    <w:rsid w:val="004A16C2"/>
    <w:rsid w:val="004A5E66"/>
    <w:rsid w:val="004A6DDB"/>
    <w:rsid w:val="004A7753"/>
    <w:rsid w:val="004A797A"/>
    <w:rsid w:val="004B062B"/>
    <w:rsid w:val="004B0C8A"/>
    <w:rsid w:val="004B1654"/>
    <w:rsid w:val="004B7CBA"/>
    <w:rsid w:val="004C0D62"/>
    <w:rsid w:val="004C1C76"/>
    <w:rsid w:val="004C339B"/>
    <w:rsid w:val="004C587A"/>
    <w:rsid w:val="004C638F"/>
    <w:rsid w:val="004D1B3C"/>
    <w:rsid w:val="004D32A0"/>
    <w:rsid w:val="004D3B49"/>
    <w:rsid w:val="004D755C"/>
    <w:rsid w:val="004E0839"/>
    <w:rsid w:val="004F2739"/>
    <w:rsid w:val="004F463C"/>
    <w:rsid w:val="004F70DB"/>
    <w:rsid w:val="005019FF"/>
    <w:rsid w:val="0050747E"/>
    <w:rsid w:val="00514EFB"/>
    <w:rsid w:val="0051558B"/>
    <w:rsid w:val="0051670A"/>
    <w:rsid w:val="00516D49"/>
    <w:rsid w:val="00517308"/>
    <w:rsid w:val="0052354E"/>
    <w:rsid w:val="00524A7C"/>
    <w:rsid w:val="00526C46"/>
    <w:rsid w:val="005307BA"/>
    <w:rsid w:val="00530CB9"/>
    <w:rsid w:val="00530F10"/>
    <w:rsid w:val="00532550"/>
    <w:rsid w:val="0053336B"/>
    <w:rsid w:val="005410FC"/>
    <w:rsid w:val="00542C98"/>
    <w:rsid w:val="00543A1D"/>
    <w:rsid w:val="00544A59"/>
    <w:rsid w:val="00546E73"/>
    <w:rsid w:val="0055110E"/>
    <w:rsid w:val="00554929"/>
    <w:rsid w:val="005570AA"/>
    <w:rsid w:val="00560783"/>
    <w:rsid w:val="00560DDF"/>
    <w:rsid w:val="00562668"/>
    <w:rsid w:val="00566D27"/>
    <w:rsid w:val="00570621"/>
    <w:rsid w:val="0057628F"/>
    <w:rsid w:val="00576ACA"/>
    <w:rsid w:val="0057774C"/>
    <w:rsid w:val="00577A09"/>
    <w:rsid w:val="0058069B"/>
    <w:rsid w:val="00581467"/>
    <w:rsid w:val="005903AD"/>
    <w:rsid w:val="00590FE3"/>
    <w:rsid w:val="00592C31"/>
    <w:rsid w:val="00592E3B"/>
    <w:rsid w:val="00592E9A"/>
    <w:rsid w:val="00596B4B"/>
    <w:rsid w:val="005A383F"/>
    <w:rsid w:val="005A5B72"/>
    <w:rsid w:val="005B01BB"/>
    <w:rsid w:val="005B670E"/>
    <w:rsid w:val="005B73BC"/>
    <w:rsid w:val="005C052F"/>
    <w:rsid w:val="005C191D"/>
    <w:rsid w:val="005C30CB"/>
    <w:rsid w:val="005C6A05"/>
    <w:rsid w:val="005D21D1"/>
    <w:rsid w:val="005D3304"/>
    <w:rsid w:val="005D3A51"/>
    <w:rsid w:val="005D3F18"/>
    <w:rsid w:val="005D5F03"/>
    <w:rsid w:val="005E4FCC"/>
    <w:rsid w:val="005E52BA"/>
    <w:rsid w:val="005E6487"/>
    <w:rsid w:val="005E70D3"/>
    <w:rsid w:val="005F0950"/>
    <w:rsid w:val="005F0C78"/>
    <w:rsid w:val="005F78F3"/>
    <w:rsid w:val="00604E90"/>
    <w:rsid w:val="00610762"/>
    <w:rsid w:val="00610EE7"/>
    <w:rsid w:val="00611A71"/>
    <w:rsid w:val="00611C5C"/>
    <w:rsid w:val="00613A41"/>
    <w:rsid w:val="00616251"/>
    <w:rsid w:val="00621473"/>
    <w:rsid w:val="006217EC"/>
    <w:rsid w:val="0062299A"/>
    <w:rsid w:val="00622C77"/>
    <w:rsid w:val="00626673"/>
    <w:rsid w:val="00626815"/>
    <w:rsid w:val="00630E3D"/>
    <w:rsid w:val="00631DA8"/>
    <w:rsid w:val="00631DDF"/>
    <w:rsid w:val="0063442D"/>
    <w:rsid w:val="006421E2"/>
    <w:rsid w:val="00645D73"/>
    <w:rsid w:val="006463B9"/>
    <w:rsid w:val="00647894"/>
    <w:rsid w:val="00647F08"/>
    <w:rsid w:val="00654F74"/>
    <w:rsid w:val="006573C6"/>
    <w:rsid w:val="00661C04"/>
    <w:rsid w:val="006623D5"/>
    <w:rsid w:val="00663206"/>
    <w:rsid w:val="006645D7"/>
    <w:rsid w:val="00664EAF"/>
    <w:rsid w:val="00673265"/>
    <w:rsid w:val="00676164"/>
    <w:rsid w:val="006854A1"/>
    <w:rsid w:val="0068722F"/>
    <w:rsid w:val="0069068C"/>
    <w:rsid w:val="006A01AC"/>
    <w:rsid w:val="006A17FD"/>
    <w:rsid w:val="006A3BD0"/>
    <w:rsid w:val="006A4FB3"/>
    <w:rsid w:val="006A59CA"/>
    <w:rsid w:val="006A6E05"/>
    <w:rsid w:val="006B177F"/>
    <w:rsid w:val="006B58BC"/>
    <w:rsid w:val="006B5D04"/>
    <w:rsid w:val="006C1C7C"/>
    <w:rsid w:val="006C35CC"/>
    <w:rsid w:val="006C5DD9"/>
    <w:rsid w:val="006C5E05"/>
    <w:rsid w:val="006D118E"/>
    <w:rsid w:val="006D1420"/>
    <w:rsid w:val="006D1C4C"/>
    <w:rsid w:val="006D3546"/>
    <w:rsid w:val="006D3905"/>
    <w:rsid w:val="006D4398"/>
    <w:rsid w:val="006D5F06"/>
    <w:rsid w:val="006D6FA7"/>
    <w:rsid w:val="006E3EBB"/>
    <w:rsid w:val="006F233B"/>
    <w:rsid w:val="006F316D"/>
    <w:rsid w:val="006F5907"/>
    <w:rsid w:val="006F753B"/>
    <w:rsid w:val="0070243D"/>
    <w:rsid w:val="0070418D"/>
    <w:rsid w:val="0070503B"/>
    <w:rsid w:val="00716922"/>
    <w:rsid w:val="00716987"/>
    <w:rsid w:val="00726CD1"/>
    <w:rsid w:val="00730270"/>
    <w:rsid w:val="00730688"/>
    <w:rsid w:val="00730CCE"/>
    <w:rsid w:val="00735F0F"/>
    <w:rsid w:val="00741670"/>
    <w:rsid w:val="0074276F"/>
    <w:rsid w:val="00750631"/>
    <w:rsid w:val="00750B57"/>
    <w:rsid w:val="00755229"/>
    <w:rsid w:val="00755B6F"/>
    <w:rsid w:val="00755C1D"/>
    <w:rsid w:val="00756614"/>
    <w:rsid w:val="007636B6"/>
    <w:rsid w:val="00764AC5"/>
    <w:rsid w:val="007650E0"/>
    <w:rsid w:val="00765332"/>
    <w:rsid w:val="007656FA"/>
    <w:rsid w:val="007657C2"/>
    <w:rsid w:val="00765ABD"/>
    <w:rsid w:val="00770D35"/>
    <w:rsid w:val="00773B79"/>
    <w:rsid w:val="0078336B"/>
    <w:rsid w:val="00785561"/>
    <w:rsid w:val="007869E0"/>
    <w:rsid w:val="0078759A"/>
    <w:rsid w:val="00790CE0"/>
    <w:rsid w:val="007940F2"/>
    <w:rsid w:val="007941F3"/>
    <w:rsid w:val="007947A1"/>
    <w:rsid w:val="007954CA"/>
    <w:rsid w:val="007A0D5D"/>
    <w:rsid w:val="007A1B66"/>
    <w:rsid w:val="007A2DCC"/>
    <w:rsid w:val="007A790A"/>
    <w:rsid w:val="007B112C"/>
    <w:rsid w:val="007B269B"/>
    <w:rsid w:val="007C059D"/>
    <w:rsid w:val="007C7539"/>
    <w:rsid w:val="007C7D96"/>
    <w:rsid w:val="007D0CE5"/>
    <w:rsid w:val="007D11B0"/>
    <w:rsid w:val="007D3D6D"/>
    <w:rsid w:val="007D52C6"/>
    <w:rsid w:val="007E17D6"/>
    <w:rsid w:val="007E1A17"/>
    <w:rsid w:val="007E2FF6"/>
    <w:rsid w:val="007E33DE"/>
    <w:rsid w:val="007E569A"/>
    <w:rsid w:val="007E5BFD"/>
    <w:rsid w:val="007E6AA0"/>
    <w:rsid w:val="007F2494"/>
    <w:rsid w:val="007F30E5"/>
    <w:rsid w:val="007F4341"/>
    <w:rsid w:val="007F513C"/>
    <w:rsid w:val="007F68DC"/>
    <w:rsid w:val="00804A0E"/>
    <w:rsid w:val="008100C5"/>
    <w:rsid w:val="00810746"/>
    <w:rsid w:val="00810C54"/>
    <w:rsid w:val="00811550"/>
    <w:rsid w:val="00812E43"/>
    <w:rsid w:val="00815D99"/>
    <w:rsid w:val="008168AE"/>
    <w:rsid w:val="00816C73"/>
    <w:rsid w:val="00820408"/>
    <w:rsid w:val="0082681E"/>
    <w:rsid w:val="008302FC"/>
    <w:rsid w:val="0083162F"/>
    <w:rsid w:val="0083232D"/>
    <w:rsid w:val="008333D5"/>
    <w:rsid w:val="00833632"/>
    <w:rsid w:val="00834B92"/>
    <w:rsid w:val="008365B4"/>
    <w:rsid w:val="0084134F"/>
    <w:rsid w:val="00844F2E"/>
    <w:rsid w:val="0084625B"/>
    <w:rsid w:val="008545BB"/>
    <w:rsid w:val="0086182B"/>
    <w:rsid w:val="0086199A"/>
    <w:rsid w:val="008623BF"/>
    <w:rsid w:val="008642CD"/>
    <w:rsid w:val="00864DB3"/>
    <w:rsid w:val="00865318"/>
    <w:rsid w:val="0086690D"/>
    <w:rsid w:val="00867001"/>
    <w:rsid w:val="00874644"/>
    <w:rsid w:val="008762CF"/>
    <w:rsid w:val="0088028C"/>
    <w:rsid w:val="00880AE4"/>
    <w:rsid w:val="00884D53"/>
    <w:rsid w:val="00894229"/>
    <w:rsid w:val="008A0EEC"/>
    <w:rsid w:val="008A41B0"/>
    <w:rsid w:val="008A5207"/>
    <w:rsid w:val="008A5BE8"/>
    <w:rsid w:val="008A63E2"/>
    <w:rsid w:val="008B1FFD"/>
    <w:rsid w:val="008B41CC"/>
    <w:rsid w:val="008B5920"/>
    <w:rsid w:val="008B6494"/>
    <w:rsid w:val="008C0AFE"/>
    <w:rsid w:val="008C270F"/>
    <w:rsid w:val="008D3C8F"/>
    <w:rsid w:val="008D419C"/>
    <w:rsid w:val="008D56D1"/>
    <w:rsid w:val="008E0A7A"/>
    <w:rsid w:val="008E0AFD"/>
    <w:rsid w:val="008E13FC"/>
    <w:rsid w:val="008E4621"/>
    <w:rsid w:val="008E7087"/>
    <w:rsid w:val="008F05CF"/>
    <w:rsid w:val="008F5F30"/>
    <w:rsid w:val="008F5F6C"/>
    <w:rsid w:val="008F6B20"/>
    <w:rsid w:val="00902AC4"/>
    <w:rsid w:val="00902EF4"/>
    <w:rsid w:val="00903DB3"/>
    <w:rsid w:val="0090448C"/>
    <w:rsid w:val="00905F9F"/>
    <w:rsid w:val="00906C93"/>
    <w:rsid w:val="0091261B"/>
    <w:rsid w:val="00912A7D"/>
    <w:rsid w:val="009177C5"/>
    <w:rsid w:val="00921195"/>
    <w:rsid w:val="00925E8B"/>
    <w:rsid w:val="0092624B"/>
    <w:rsid w:val="009278E3"/>
    <w:rsid w:val="00930ED9"/>
    <w:rsid w:val="00932253"/>
    <w:rsid w:val="00932DF5"/>
    <w:rsid w:val="00933CF4"/>
    <w:rsid w:val="00934F78"/>
    <w:rsid w:val="00936A33"/>
    <w:rsid w:val="00937390"/>
    <w:rsid w:val="00941B5E"/>
    <w:rsid w:val="00944000"/>
    <w:rsid w:val="0094663C"/>
    <w:rsid w:val="00950415"/>
    <w:rsid w:val="00950D18"/>
    <w:rsid w:val="009530BD"/>
    <w:rsid w:val="00956508"/>
    <w:rsid w:val="0095692B"/>
    <w:rsid w:val="009601E6"/>
    <w:rsid w:val="00960441"/>
    <w:rsid w:val="0096189E"/>
    <w:rsid w:val="009638DD"/>
    <w:rsid w:val="00971AEC"/>
    <w:rsid w:val="00971BEF"/>
    <w:rsid w:val="00972BD8"/>
    <w:rsid w:val="0097304C"/>
    <w:rsid w:val="009737A2"/>
    <w:rsid w:val="0097790C"/>
    <w:rsid w:val="009814AE"/>
    <w:rsid w:val="00991B20"/>
    <w:rsid w:val="00993F3A"/>
    <w:rsid w:val="00995AC1"/>
    <w:rsid w:val="009A1FEB"/>
    <w:rsid w:val="009A3425"/>
    <w:rsid w:val="009A4004"/>
    <w:rsid w:val="009A4721"/>
    <w:rsid w:val="009A52AF"/>
    <w:rsid w:val="009B6690"/>
    <w:rsid w:val="009B6CD6"/>
    <w:rsid w:val="009B7F1B"/>
    <w:rsid w:val="009C1448"/>
    <w:rsid w:val="009C2FF3"/>
    <w:rsid w:val="009C3E90"/>
    <w:rsid w:val="009D2552"/>
    <w:rsid w:val="009D3312"/>
    <w:rsid w:val="009D4A22"/>
    <w:rsid w:val="009D514B"/>
    <w:rsid w:val="009D79BB"/>
    <w:rsid w:val="009E1C4A"/>
    <w:rsid w:val="009E28F5"/>
    <w:rsid w:val="009E5AF2"/>
    <w:rsid w:val="009F057D"/>
    <w:rsid w:val="009F181C"/>
    <w:rsid w:val="009F4303"/>
    <w:rsid w:val="009F6DE1"/>
    <w:rsid w:val="00A00BE2"/>
    <w:rsid w:val="00A01C67"/>
    <w:rsid w:val="00A02DFC"/>
    <w:rsid w:val="00A04FE2"/>
    <w:rsid w:val="00A055E2"/>
    <w:rsid w:val="00A059BA"/>
    <w:rsid w:val="00A05B38"/>
    <w:rsid w:val="00A0668A"/>
    <w:rsid w:val="00A1475F"/>
    <w:rsid w:val="00A15D3D"/>
    <w:rsid w:val="00A16595"/>
    <w:rsid w:val="00A217D7"/>
    <w:rsid w:val="00A22DC7"/>
    <w:rsid w:val="00A3260B"/>
    <w:rsid w:val="00A338F2"/>
    <w:rsid w:val="00A3617B"/>
    <w:rsid w:val="00A3640D"/>
    <w:rsid w:val="00A37361"/>
    <w:rsid w:val="00A4090D"/>
    <w:rsid w:val="00A42D72"/>
    <w:rsid w:val="00A43912"/>
    <w:rsid w:val="00A44C76"/>
    <w:rsid w:val="00A50B70"/>
    <w:rsid w:val="00A52BC2"/>
    <w:rsid w:val="00A52D36"/>
    <w:rsid w:val="00A5373A"/>
    <w:rsid w:val="00A54565"/>
    <w:rsid w:val="00A60369"/>
    <w:rsid w:val="00A60D1A"/>
    <w:rsid w:val="00A61529"/>
    <w:rsid w:val="00A70A13"/>
    <w:rsid w:val="00A7142B"/>
    <w:rsid w:val="00A722FA"/>
    <w:rsid w:val="00A75A6D"/>
    <w:rsid w:val="00A77174"/>
    <w:rsid w:val="00A7747E"/>
    <w:rsid w:val="00A81862"/>
    <w:rsid w:val="00A81BD1"/>
    <w:rsid w:val="00A81D52"/>
    <w:rsid w:val="00A82F61"/>
    <w:rsid w:val="00A8361E"/>
    <w:rsid w:val="00A83DEB"/>
    <w:rsid w:val="00A8601B"/>
    <w:rsid w:val="00A866A3"/>
    <w:rsid w:val="00A948DC"/>
    <w:rsid w:val="00A95303"/>
    <w:rsid w:val="00AA1E56"/>
    <w:rsid w:val="00AA537C"/>
    <w:rsid w:val="00AA5435"/>
    <w:rsid w:val="00AA74D3"/>
    <w:rsid w:val="00AB1068"/>
    <w:rsid w:val="00AB14BB"/>
    <w:rsid w:val="00AB291D"/>
    <w:rsid w:val="00AB4943"/>
    <w:rsid w:val="00AB4C4F"/>
    <w:rsid w:val="00AB6789"/>
    <w:rsid w:val="00AC4FCB"/>
    <w:rsid w:val="00AC6B1E"/>
    <w:rsid w:val="00AC6D8A"/>
    <w:rsid w:val="00AC7137"/>
    <w:rsid w:val="00AD1436"/>
    <w:rsid w:val="00AD23D6"/>
    <w:rsid w:val="00AD3A0A"/>
    <w:rsid w:val="00AD555E"/>
    <w:rsid w:val="00AD5856"/>
    <w:rsid w:val="00AE2C1F"/>
    <w:rsid w:val="00AE3C59"/>
    <w:rsid w:val="00AE4208"/>
    <w:rsid w:val="00AE5196"/>
    <w:rsid w:val="00AE6BD4"/>
    <w:rsid w:val="00AF1AB5"/>
    <w:rsid w:val="00AF364C"/>
    <w:rsid w:val="00AF46F6"/>
    <w:rsid w:val="00AF68C6"/>
    <w:rsid w:val="00AF6C86"/>
    <w:rsid w:val="00AF7FF5"/>
    <w:rsid w:val="00B02D1B"/>
    <w:rsid w:val="00B06BB4"/>
    <w:rsid w:val="00B07434"/>
    <w:rsid w:val="00B1011F"/>
    <w:rsid w:val="00B13A48"/>
    <w:rsid w:val="00B146CC"/>
    <w:rsid w:val="00B14DCD"/>
    <w:rsid w:val="00B15489"/>
    <w:rsid w:val="00B1653C"/>
    <w:rsid w:val="00B20918"/>
    <w:rsid w:val="00B238D7"/>
    <w:rsid w:val="00B254C4"/>
    <w:rsid w:val="00B2726F"/>
    <w:rsid w:val="00B30C1F"/>
    <w:rsid w:val="00B3235B"/>
    <w:rsid w:val="00B41C58"/>
    <w:rsid w:val="00B464C3"/>
    <w:rsid w:val="00B504AC"/>
    <w:rsid w:val="00B50C1C"/>
    <w:rsid w:val="00B5239C"/>
    <w:rsid w:val="00B5388E"/>
    <w:rsid w:val="00B53CA8"/>
    <w:rsid w:val="00B54C12"/>
    <w:rsid w:val="00B5543A"/>
    <w:rsid w:val="00B62702"/>
    <w:rsid w:val="00B67760"/>
    <w:rsid w:val="00B74892"/>
    <w:rsid w:val="00B77012"/>
    <w:rsid w:val="00B80F08"/>
    <w:rsid w:val="00B81AC4"/>
    <w:rsid w:val="00B862A7"/>
    <w:rsid w:val="00B86743"/>
    <w:rsid w:val="00B86C0F"/>
    <w:rsid w:val="00B902FE"/>
    <w:rsid w:val="00B90712"/>
    <w:rsid w:val="00B956E6"/>
    <w:rsid w:val="00B9586C"/>
    <w:rsid w:val="00BA21AB"/>
    <w:rsid w:val="00BA4BBF"/>
    <w:rsid w:val="00BA5681"/>
    <w:rsid w:val="00BB4BE7"/>
    <w:rsid w:val="00BB57B1"/>
    <w:rsid w:val="00BB628C"/>
    <w:rsid w:val="00BC01D9"/>
    <w:rsid w:val="00BC3FE9"/>
    <w:rsid w:val="00BC410A"/>
    <w:rsid w:val="00BD05A8"/>
    <w:rsid w:val="00BD132C"/>
    <w:rsid w:val="00BD4E04"/>
    <w:rsid w:val="00BD5BEC"/>
    <w:rsid w:val="00BD6371"/>
    <w:rsid w:val="00BE1F73"/>
    <w:rsid w:val="00BF0B27"/>
    <w:rsid w:val="00BF2FE9"/>
    <w:rsid w:val="00BF333F"/>
    <w:rsid w:val="00BF4BAB"/>
    <w:rsid w:val="00BF4EB2"/>
    <w:rsid w:val="00BF5B68"/>
    <w:rsid w:val="00BF6753"/>
    <w:rsid w:val="00BF7070"/>
    <w:rsid w:val="00C0055A"/>
    <w:rsid w:val="00C0139D"/>
    <w:rsid w:val="00C02ECB"/>
    <w:rsid w:val="00C0333F"/>
    <w:rsid w:val="00C04841"/>
    <w:rsid w:val="00C049B8"/>
    <w:rsid w:val="00C04E6F"/>
    <w:rsid w:val="00C107CD"/>
    <w:rsid w:val="00C15057"/>
    <w:rsid w:val="00C15B0D"/>
    <w:rsid w:val="00C1609D"/>
    <w:rsid w:val="00C16823"/>
    <w:rsid w:val="00C215D2"/>
    <w:rsid w:val="00C217CC"/>
    <w:rsid w:val="00C21A65"/>
    <w:rsid w:val="00C21A81"/>
    <w:rsid w:val="00C22483"/>
    <w:rsid w:val="00C244F4"/>
    <w:rsid w:val="00C30014"/>
    <w:rsid w:val="00C30F3A"/>
    <w:rsid w:val="00C32A2E"/>
    <w:rsid w:val="00C3502A"/>
    <w:rsid w:val="00C36521"/>
    <w:rsid w:val="00C3677B"/>
    <w:rsid w:val="00C428D3"/>
    <w:rsid w:val="00C44DD6"/>
    <w:rsid w:val="00C44E60"/>
    <w:rsid w:val="00C459BB"/>
    <w:rsid w:val="00C4764E"/>
    <w:rsid w:val="00C50947"/>
    <w:rsid w:val="00C51987"/>
    <w:rsid w:val="00C51FEC"/>
    <w:rsid w:val="00C53676"/>
    <w:rsid w:val="00C53F88"/>
    <w:rsid w:val="00C552BD"/>
    <w:rsid w:val="00C55EF9"/>
    <w:rsid w:val="00C56600"/>
    <w:rsid w:val="00C57135"/>
    <w:rsid w:val="00C6232B"/>
    <w:rsid w:val="00C62AE7"/>
    <w:rsid w:val="00C6645F"/>
    <w:rsid w:val="00C700E1"/>
    <w:rsid w:val="00C73441"/>
    <w:rsid w:val="00C80FF0"/>
    <w:rsid w:val="00C8169D"/>
    <w:rsid w:val="00C81A1F"/>
    <w:rsid w:val="00C82035"/>
    <w:rsid w:val="00C8349D"/>
    <w:rsid w:val="00C84BEC"/>
    <w:rsid w:val="00C9012F"/>
    <w:rsid w:val="00C90D28"/>
    <w:rsid w:val="00C9366B"/>
    <w:rsid w:val="00CA24AA"/>
    <w:rsid w:val="00CB1173"/>
    <w:rsid w:val="00CB1272"/>
    <w:rsid w:val="00CB44EC"/>
    <w:rsid w:val="00CB49C4"/>
    <w:rsid w:val="00CB64ED"/>
    <w:rsid w:val="00CB6616"/>
    <w:rsid w:val="00CB74B5"/>
    <w:rsid w:val="00CC2F62"/>
    <w:rsid w:val="00CC6916"/>
    <w:rsid w:val="00CD3289"/>
    <w:rsid w:val="00CD38E1"/>
    <w:rsid w:val="00CD3ED0"/>
    <w:rsid w:val="00CD416B"/>
    <w:rsid w:val="00CE17C5"/>
    <w:rsid w:val="00CE23F4"/>
    <w:rsid w:val="00CE4779"/>
    <w:rsid w:val="00CE6C9E"/>
    <w:rsid w:val="00CF1BD8"/>
    <w:rsid w:val="00CF202B"/>
    <w:rsid w:val="00CF44A4"/>
    <w:rsid w:val="00CF5893"/>
    <w:rsid w:val="00CF60DA"/>
    <w:rsid w:val="00CF7050"/>
    <w:rsid w:val="00D005F1"/>
    <w:rsid w:val="00D00816"/>
    <w:rsid w:val="00D011C6"/>
    <w:rsid w:val="00D027EA"/>
    <w:rsid w:val="00D04626"/>
    <w:rsid w:val="00D10947"/>
    <w:rsid w:val="00D10B94"/>
    <w:rsid w:val="00D142FF"/>
    <w:rsid w:val="00D14685"/>
    <w:rsid w:val="00D230D6"/>
    <w:rsid w:val="00D23183"/>
    <w:rsid w:val="00D25E90"/>
    <w:rsid w:val="00D26596"/>
    <w:rsid w:val="00D30A1E"/>
    <w:rsid w:val="00D31AB8"/>
    <w:rsid w:val="00D32570"/>
    <w:rsid w:val="00D3304D"/>
    <w:rsid w:val="00D33249"/>
    <w:rsid w:val="00D347AA"/>
    <w:rsid w:val="00D35497"/>
    <w:rsid w:val="00D4039D"/>
    <w:rsid w:val="00D41D10"/>
    <w:rsid w:val="00D44093"/>
    <w:rsid w:val="00D45219"/>
    <w:rsid w:val="00D45B9C"/>
    <w:rsid w:val="00D46A20"/>
    <w:rsid w:val="00D47BAC"/>
    <w:rsid w:val="00D542F5"/>
    <w:rsid w:val="00D601AA"/>
    <w:rsid w:val="00D628FC"/>
    <w:rsid w:val="00D6438F"/>
    <w:rsid w:val="00D64CE4"/>
    <w:rsid w:val="00D67BDF"/>
    <w:rsid w:val="00D73F79"/>
    <w:rsid w:val="00D74531"/>
    <w:rsid w:val="00D80394"/>
    <w:rsid w:val="00D81A40"/>
    <w:rsid w:val="00D83B2D"/>
    <w:rsid w:val="00D85D76"/>
    <w:rsid w:val="00D867DD"/>
    <w:rsid w:val="00D9152C"/>
    <w:rsid w:val="00D956D6"/>
    <w:rsid w:val="00DA7B06"/>
    <w:rsid w:val="00DB03F1"/>
    <w:rsid w:val="00DB3471"/>
    <w:rsid w:val="00DB3B36"/>
    <w:rsid w:val="00DB7E00"/>
    <w:rsid w:val="00DC0472"/>
    <w:rsid w:val="00DC33E4"/>
    <w:rsid w:val="00DC4D7D"/>
    <w:rsid w:val="00DC55A8"/>
    <w:rsid w:val="00DC57AA"/>
    <w:rsid w:val="00DD0A62"/>
    <w:rsid w:val="00DD0E80"/>
    <w:rsid w:val="00DD21AE"/>
    <w:rsid w:val="00DD3670"/>
    <w:rsid w:val="00DD474F"/>
    <w:rsid w:val="00DD4F15"/>
    <w:rsid w:val="00DD5417"/>
    <w:rsid w:val="00DD67FA"/>
    <w:rsid w:val="00DD6CFD"/>
    <w:rsid w:val="00DD74A7"/>
    <w:rsid w:val="00DD77F6"/>
    <w:rsid w:val="00DE02F9"/>
    <w:rsid w:val="00DE078D"/>
    <w:rsid w:val="00DE08C4"/>
    <w:rsid w:val="00DE26BF"/>
    <w:rsid w:val="00DE3267"/>
    <w:rsid w:val="00DE36CE"/>
    <w:rsid w:val="00DE3FC4"/>
    <w:rsid w:val="00DE546D"/>
    <w:rsid w:val="00DE56E1"/>
    <w:rsid w:val="00DE79D5"/>
    <w:rsid w:val="00DE7EBE"/>
    <w:rsid w:val="00DF27DC"/>
    <w:rsid w:val="00DF3FFB"/>
    <w:rsid w:val="00DF45EA"/>
    <w:rsid w:val="00DF5B85"/>
    <w:rsid w:val="00E04CB4"/>
    <w:rsid w:val="00E04F5E"/>
    <w:rsid w:val="00E123C9"/>
    <w:rsid w:val="00E157A7"/>
    <w:rsid w:val="00E17B33"/>
    <w:rsid w:val="00E20029"/>
    <w:rsid w:val="00E20325"/>
    <w:rsid w:val="00E20744"/>
    <w:rsid w:val="00E2085D"/>
    <w:rsid w:val="00E263F2"/>
    <w:rsid w:val="00E27132"/>
    <w:rsid w:val="00E31D35"/>
    <w:rsid w:val="00E36C2B"/>
    <w:rsid w:val="00E40A1C"/>
    <w:rsid w:val="00E4247B"/>
    <w:rsid w:val="00E460C7"/>
    <w:rsid w:val="00E50509"/>
    <w:rsid w:val="00E50CD5"/>
    <w:rsid w:val="00E5170B"/>
    <w:rsid w:val="00E52132"/>
    <w:rsid w:val="00E535C5"/>
    <w:rsid w:val="00E542D6"/>
    <w:rsid w:val="00E5478B"/>
    <w:rsid w:val="00E547C1"/>
    <w:rsid w:val="00E551A1"/>
    <w:rsid w:val="00E55DCE"/>
    <w:rsid w:val="00E6010B"/>
    <w:rsid w:val="00E61613"/>
    <w:rsid w:val="00E647BE"/>
    <w:rsid w:val="00E6789D"/>
    <w:rsid w:val="00E722A1"/>
    <w:rsid w:val="00E72A13"/>
    <w:rsid w:val="00E73A9F"/>
    <w:rsid w:val="00E74F96"/>
    <w:rsid w:val="00E763A6"/>
    <w:rsid w:val="00E774CE"/>
    <w:rsid w:val="00E82355"/>
    <w:rsid w:val="00E84438"/>
    <w:rsid w:val="00E84688"/>
    <w:rsid w:val="00E84E09"/>
    <w:rsid w:val="00E90257"/>
    <w:rsid w:val="00E902F0"/>
    <w:rsid w:val="00E9157C"/>
    <w:rsid w:val="00E91F40"/>
    <w:rsid w:val="00E93D8B"/>
    <w:rsid w:val="00E93FB1"/>
    <w:rsid w:val="00E94F66"/>
    <w:rsid w:val="00EA270B"/>
    <w:rsid w:val="00EA2E9A"/>
    <w:rsid w:val="00EA3652"/>
    <w:rsid w:val="00EA65E1"/>
    <w:rsid w:val="00EB263F"/>
    <w:rsid w:val="00EB5E4E"/>
    <w:rsid w:val="00EC039E"/>
    <w:rsid w:val="00EC18D3"/>
    <w:rsid w:val="00EC19E8"/>
    <w:rsid w:val="00EC2433"/>
    <w:rsid w:val="00EC751F"/>
    <w:rsid w:val="00EC7EBD"/>
    <w:rsid w:val="00ED02EE"/>
    <w:rsid w:val="00ED1103"/>
    <w:rsid w:val="00ED1A7F"/>
    <w:rsid w:val="00ED2AD3"/>
    <w:rsid w:val="00ED6254"/>
    <w:rsid w:val="00ED7D56"/>
    <w:rsid w:val="00EE1832"/>
    <w:rsid w:val="00EE2736"/>
    <w:rsid w:val="00EE7714"/>
    <w:rsid w:val="00EF016A"/>
    <w:rsid w:val="00EF6BBF"/>
    <w:rsid w:val="00EF6E33"/>
    <w:rsid w:val="00EF6F28"/>
    <w:rsid w:val="00F0013A"/>
    <w:rsid w:val="00F00937"/>
    <w:rsid w:val="00F024E1"/>
    <w:rsid w:val="00F04A8B"/>
    <w:rsid w:val="00F0502B"/>
    <w:rsid w:val="00F051DB"/>
    <w:rsid w:val="00F06487"/>
    <w:rsid w:val="00F07013"/>
    <w:rsid w:val="00F072D1"/>
    <w:rsid w:val="00F13B1D"/>
    <w:rsid w:val="00F204BD"/>
    <w:rsid w:val="00F243C6"/>
    <w:rsid w:val="00F276E4"/>
    <w:rsid w:val="00F30CA3"/>
    <w:rsid w:val="00F33780"/>
    <w:rsid w:val="00F33DD2"/>
    <w:rsid w:val="00F357DE"/>
    <w:rsid w:val="00F360AC"/>
    <w:rsid w:val="00F36F28"/>
    <w:rsid w:val="00F44674"/>
    <w:rsid w:val="00F44E0C"/>
    <w:rsid w:val="00F45EA2"/>
    <w:rsid w:val="00F46ED0"/>
    <w:rsid w:val="00F510F6"/>
    <w:rsid w:val="00F5211C"/>
    <w:rsid w:val="00F53763"/>
    <w:rsid w:val="00F541B4"/>
    <w:rsid w:val="00F54A3F"/>
    <w:rsid w:val="00F56BD9"/>
    <w:rsid w:val="00F60879"/>
    <w:rsid w:val="00F6210A"/>
    <w:rsid w:val="00F62166"/>
    <w:rsid w:val="00F62EA2"/>
    <w:rsid w:val="00F67139"/>
    <w:rsid w:val="00F722D0"/>
    <w:rsid w:val="00F7309B"/>
    <w:rsid w:val="00F74F4D"/>
    <w:rsid w:val="00F76DBC"/>
    <w:rsid w:val="00F80808"/>
    <w:rsid w:val="00F80BF1"/>
    <w:rsid w:val="00F80E29"/>
    <w:rsid w:val="00F82966"/>
    <w:rsid w:val="00F84DA9"/>
    <w:rsid w:val="00F85081"/>
    <w:rsid w:val="00F854FE"/>
    <w:rsid w:val="00F85B52"/>
    <w:rsid w:val="00F91867"/>
    <w:rsid w:val="00F9756E"/>
    <w:rsid w:val="00FA0022"/>
    <w:rsid w:val="00FA105A"/>
    <w:rsid w:val="00FA241C"/>
    <w:rsid w:val="00FA37EB"/>
    <w:rsid w:val="00FA3C05"/>
    <w:rsid w:val="00FA5390"/>
    <w:rsid w:val="00FA599F"/>
    <w:rsid w:val="00FB207B"/>
    <w:rsid w:val="00FB24D0"/>
    <w:rsid w:val="00FB27AC"/>
    <w:rsid w:val="00FC390A"/>
    <w:rsid w:val="00FC5CF3"/>
    <w:rsid w:val="00FC6894"/>
    <w:rsid w:val="00FC707D"/>
    <w:rsid w:val="00FD0AD5"/>
    <w:rsid w:val="00FD1D6F"/>
    <w:rsid w:val="00FD2037"/>
    <w:rsid w:val="00FD4297"/>
    <w:rsid w:val="00FD7A8D"/>
    <w:rsid w:val="00FE0AAD"/>
    <w:rsid w:val="00FE1B08"/>
    <w:rsid w:val="00FE1CD9"/>
    <w:rsid w:val="00FE259F"/>
    <w:rsid w:val="00FE2DE8"/>
    <w:rsid w:val="00FF0580"/>
    <w:rsid w:val="00FF08ED"/>
    <w:rsid w:val="00FF1344"/>
    <w:rsid w:val="00FF1B5E"/>
    <w:rsid w:val="00FF6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CFF4BA2"/>
  <w15:docId w15:val="{1CB42BD5-D69E-4C31-9C40-E32800CFC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737A2"/>
    <w:rPr>
      <w:rFonts w:ascii="Times Roman" w:hAnsi="Arial Unicode MS" w:cs="Arial Unicode MS"/>
      <w:color w:val="000000"/>
      <w:sz w:val="24"/>
      <w:szCs w:val="24"/>
    </w:rPr>
  </w:style>
  <w:style w:type="paragraph" w:styleId="Heading1">
    <w:name w:val="heading 1"/>
    <w:basedOn w:val="Normal"/>
    <w:next w:val="Normal"/>
    <w:link w:val="Heading1Char"/>
    <w:uiPriority w:val="9"/>
    <w:qFormat/>
    <w:rsid w:val="00F024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024E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A">
    <w:name w:val="Free Form A"/>
    <w:rPr>
      <w:rFonts w:hAnsi="Arial Unicode MS" w:cs="Arial Unicode MS"/>
      <w:color w:val="000000"/>
    </w:rPr>
  </w:style>
  <w:style w:type="character" w:customStyle="1" w:styleId="Link">
    <w:name w:val="Link"/>
    <w:rPr>
      <w:color w:val="000099"/>
      <w:u w:val="single"/>
    </w:rPr>
  </w:style>
  <w:style w:type="character" w:customStyle="1" w:styleId="Hyperlink0">
    <w:name w:val="Hyperlink.0"/>
    <w:basedOn w:val="Link"/>
    <w:rPr>
      <w:color w:val="0A2D76"/>
      <w:sz w:val="20"/>
      <w:szCs w:val="20"/>
      <w:u w:val="single"/>
    </w:rPr>
  </w:style>
  <w:style w:type="paragraph" w:customStyle="1" w:styleId="TitleA">
    <w:name w:val="Title A"/>
    <w:pPr>
      <w:jc w:val="center"/>
    </w:pPr>
    <w:rPr>
      <w:rFonts w:ascii="Times Roman" w:eastAsia="Times Roman" w:hAnsi="Times Roman" w:cs="Times Roman"/>
      <w:b/>
      <w:bCs/>
      <w:color w:val="000000"/>
      <w:sz w:val="24"/>
      <w:szCs w:val="24"/>
    </w:rPr>
  </w:style>
  <w:style w:type="paragraph" w:customStyle="1" w:styleId="Heading2AA">
    <w:name w:val="Heading 2 A A"/>
    <w:next w:val="Normal"/>
    <w:pPr>
      <w:keepNext/>
      <w:tabs>
        <w:tab w:val="left" w:pos="720"/>
      </w:tabs>
      <w:outlineLvl w:val="1"/>
    </w:pPr>
    <w:rPr>
      <w:rFonts w:eastAsia="Times New Roman"/>
      <w:b/>
      <w:bCs/>
      <w:color w:val="000000"/>
      <w:sz w:val="24"/>
      <w:szCs w:val="24"/>
    </w:rPr>
  </w:style>
  <w:style w:type="paragraph" w:styleId="BalloonText">
    <w:name w:val="Balloon Text"/>
    <w:basedOn w:val="Normal"/>
    <w:link w:val="BalloonTextChar"/>
    <w:uiPriority w:val="99"/>
    <w:semiHidden/>
    <w:unhideWhenUsed/>
    <w:rsid w:val="005F0950"/>
    <w:rPr>
      <w:rFonts w:ascii="Tahoma" w:hAnsi="Tahoma" w:cs="Tahoma"/>
      <w:sz w:val="16"/>
      <w:szCs w:val="16"/>
    </w:rPr>
  </w:style>
  <w:style w:type="character" w:customStyle="1" w:styleId="BalloonTextChar">
    <w:name w:val="Balloon Text Char"/>
    <w:basedOn w:val="DefaultParagraphFont"/>
    <w:link w:val="BalloonText"/>
    <w:uiPriority w:val="99"/>
    <w:semiHidden/>
    <w:rsid w:val="005F0950"/>
    <w:rPr>
      <w:rFonts w:ascii="Tahoma" w:hAnsi="Tahoma" w:cs="Tahoma"/>
      <w:color w:val="000000"/>
      <w:sz w:val="16"/>
      <w:szCs w:val="16"/>
    </w:rPr>
  </w:style>
  <w:style w:type="paragraph" w:styleId="Header">
    <w:name w:val="header"/>
    <w:basedOn w:val="Normal"/>
    <w:link w:val="HeaderChar"/>
    <w:uiPriority w:val="99"/>
    <w:unhideWhenUsed/>
    <w:rsid w:val="003540EB"/>
    <w:pPr>
      <w:tabs>
        <w:tab w:val="center" w:pos="4680"/>
        <w:tab w:val="right" w:pos="9360"/>
      </w:tabs>
    </w:pPr>
  </w:style>
  <w:style w:type="character" w:customStyle="1" w:styleId="HeaderChar">
    <w:name w:val="Header Char"/>
    <w:basedOn w:val="DefaultParagraphFont"/>
    <w:link w:val="Header"/>
    <w:uiPriority w:val="99"/>
    <w:rsid w:val="003540EB"/>
    <w:rPr>
      <w:rFonts w:ascii="Times Roman" w:hAnsi="Arial Unicode MS" w:cs="Arial Unicode MS"/>
      <w:color w:val="000000"/>
      <w:sz w:val="24"/>
      <w:szCs w:val="24"/>
    </w:rPr>
  </w:style>
  <w:style w:type="paragraph" w:styleId="Footer">
    <w:name w:val="footer"/>
    <w:basedOn w:val="Normal"/>
    <w:link w:val="FooterChar"/>
    <w:uiPriority w:val="99"/>
    <w:unhideWhenUsed/>
    <w:rsid w:val="003540EB"/>
    <w:pPr>
      <w:tabs>
        <w:tab w:val="center" w:pos="4680"/>
        <w:tab w:val="right" w:pos="9360"/>
      </w:tabs>
    </w:pPr>
  </w:style>
  <w:style w:type="character" w:customStyle="1" w:styleId="FooterChar">
    <w:name w:val="Footer Char"/>
    <w:basedOn w:val="DefaultParagraphFont"/>
    <w:link w:val="Footer"/>
    <w:uiPriority w:val="99"/>
    <w:rsid w:val="003540EB"/>
    <w:rPr>
      <w:rFonts w:ascii="Times Roman" w:hAnsi="Arial Unicode MS" w:cs="Arial Unicode MS"/>
      <w:color w:val="000000"/>
      <w:sz w:val="24"/>
      <w:szCs w:val="24"/>
    </w:rPr>
  </w:style>
  <w:style w:type="paragraph" w:styleId="ListParagraph">
    <w:name w:val="List Paragraph"/>
    <w:basedOn w:val="Normal"/>
    <w:uiPriority w:val="34"/>
    <w:qFormat/>
    <w:rsid w:val="00F54A3F"/>
    <w:pPr>
      <w:ind w:left="720"/>
      <w:contextualSpacing/>
    </w:pPr>
  </w:style>
  <w:style w:type="paragraph" w:styleId="NoSpacing">
    <w:name w:val="No Spacing"/>
    <w:basedOn w:val="Normal"/>
    <w:uiPriority w:val="1"/>
    <w:qFormat/>
    <w:rsid w:val="00833632"/>
    <w:pPr>
      <w:ind w:left="720"/>
      <w:jc w:val="both"/>
    </w:pPr>
  </w:style>
  <w:style w:type="character" w:customStyle="1" w:styleId="Heading1Char">
    <w:name w:val="Heading 1 Char"/>
    <w:basedOn w:val="DefaultParagraphFont"/>
    <w:link w:val="Heading1"/>
    <w:uiPriority w:val="9"/>
    <w:rsid w:val="00F024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024E1"/>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F024E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024E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uilding@oak-park.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B7B5C-E1AE-4484-AA13-D74A4D131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Village of Oak Park</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Schoenneman, MaryAnn</dc:creator>
  <cp:lastModifiedBy>Farrera, Diana</cp:lastModifiedBy>
  <cp:revision>7</cp:revision>
  <cp:lastPrinted>2018-03-14T16:31:00Z</cp:lastPrinted>
  <dcterms:created xsi:type="dcterms:W3CDTF">2022-05-04T17:25:00Z</dcterms:created>
  <dcterms:modified xsi:type="dcterms:W3CDTF">2022-05-04T18:06:00Z</dcterms:modified>
</cp:coreProperties>
</file>