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41" w:rsidRPr="002B4CAA" w:rsidRDefault="00681B41" w:rsidP="00B2696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B4CAA">
        <w:rPr>
          <w:b/>
        </w:rPr>
        <w:t>Village of Oak Park</w:t>
      </w:r>
    </w:p>
    <w:p w:rsidR="00681B41" w:rsidRPr="002B4CAA" w:rsidRDefault="00681B41" w:rsidP="00B2696E">
      <w:pPr>
        <w:spacing w:after="0" w:line="240" w:lineRule="auto"/>
        <w:jc w:val="center"/>
        <w:rPr>
          <w:b/>
        </w:rPr>
      </w:pPr>
      <w:r w:rsidRPr="002B4CAA">
        <w:rPr>
          <w:b/>
        </w:rPr>
        <w:t>Environment &amp; Energy Commission – Meeting Minutes</w:t>
      </w:r>
    </w:p>
    <w:p w:rsidR="00681B41" w:rsidRDefault="00681B41" w:rsidP="00B2696E">
      <w:pPr>
        <w:spacing w:after="0" w:line="240" w:lineRule="auto"/>
        <w:jc w:val="center"/>
        <w:rPr>
          <w:b/>
        </w:rPr>
      </w:pPr>
      <w:r w:rsidRPr="002B4CAA">
        <w:rPr>
          <w:b/>
        </w:rPr>
        <w:t>January 9, 2018</w:t>
      </w:r>
    </w:p>
    <w:p w:rsidR="00B2696E" w:rsidRPr="002B4CAA" w:rsidRDefault="00B2696E" w:rsidP="00B2696E">
      <w:pPr>
        <w:spacing w:after="0" w:line="240" w:lineRule="auto"/>
        <w:jc w:val="center"/>
        <w:rPr>
          <w:b/>
        </w:rPr>
      </w:pPr>
    </w:p>
    <w:p w:rsidR="00681B41" w:rsidRDefault="00681B41" w:rsidP="002B4CAA">
      <w:pPr>
        <w:spacing w:line="240" w:lineRule="auto"/>
      </w:pPr>
      <w:r w:rsidRPr="002B4CAA">
        <w:rPr>
          <w:b/>
        </w:rPr>
        <w:t>Location:</w:t>
      </w:r>
      <w:r>
        <w:t xml:space="preserve">  Village of Oak Park Village Hall Room 101</w:t>
      </w:r>
    </w:p>
    <w:p w:rsidR="00681B41" w:rsidRDefault="00681B41" w:rsidP="002B4CAA">
      <w:pPr>
        <w:spacing w:line="240" w:lineRule="auto"/>
      </w:pPr>
      <w:r w:rsidRPr="002B4CAA">
        <w:rPr>
          <w:b/>
        </w:rPr>
        <w:t>Attendees:</w:t>
      </w:r>
      <w:r>
        <w:t xml:space="preserve"> Nick Bridge (Chair), </w:t>
      </w:r>
      <w:r w:rsidRPr="00681B41">
        <w:t xml:space="preserve">Townsend Bailey </w:t>
      </w:r>
      <w:r>
        <w:t>(Commissioner),</w:t>
      </w:r>
      <w:r w:rsidRPr="00681B41">
        <w:t xml:space="preserve"> Thom Cmar </w:t>
      </w:r>
      <w:r>
        <w:t xml:space="preserve">(Commissioner),  Laura Derks (Commissioner), </w:t>
      </w:r>
      <w:r w:rsidRPr="00681B41">
        <w:t xml:space="preserve">Scott </w:t>
      </w:r>
      <w:r>
        <w:t xml:space="preserve">Friesen(Commissioner), </w:t>
      </w:r>
      <w:r w:rsidRPr="00681B41">
        <w:t xml:space="preserve"> Erin Daughton </w:t>
      </w:r>
      <w:r>
        <w:t xml:space="preserve">(Commissioner), </w:t>
      </w:r>
      <w:r w:rsidRPr="00681B41">
        <w:t xml:space="preserve">Hanna Kwiecinska </w:t>
      </w:r>
      <w:r>
        <w:t>(Commissioner),</w:t>
      </w:r>
      <w:r w:rsidRPr="00681B41">
        <w:t xml:space="preserve"> Marynda</w:t>
      </w:r>
      <w:r>
        <w:t xml:space="preserve"> Agnew</w:t>
      </w:r>
      <w:r w:rsidRPr="00681B41">
        <w:t xml:space="preserve"> </w:t>
      </w:r>
      <w:r>
        <w:t>(Sustainability Coordinator and Board Liaison), Robert  Sproule</w:t>
      </w:r>
      <w:r w:rsidRPr="00681B41">
        <w:t xml:space="preserve"> </w:t>
      </w:r>
      <w:r>
        <w:t xml:space="preserve"> (Forestry Superintendent)</w:t>
      </w:r>
      <w:r w:rsidR="00041A45">
        <w:t>, Mark Berger (Guest of the Chair)</w:t>
      </w:r>
    </w:p>
    <w:p w:rsidR="00681B41" w:rsidRDefault="00681B41" w:rsidP="002B4CAA">
      <w:pPr>
        <w:spacing w:line="240" w:lineRule="auto"/>
      </w:pPr>
      <w:r w:rsidRPr="002B4CAA">
        <w:rPr>
          <w:b/>
        </w:rPr>
        <w:t>Call to Order:</w:t>
      </w:r>
      <w:r>
        <w:t xml:space="preserve"> 7:04pm – The January 9, 2018 meeting of the Village of Oak Park Environment &amp; Energy Commission was called to order.  </w:t>
      </w:r>
    </w:p>
    <w:p w:rsidR="00681B41" w:rsidRDefault="00681B41" w:rsidP="002B4CAA">
      <w:pPr>
        <w:pStyle w:val="ListParagraph"/>
        <w:numPr>
          <w:ilvl w:val="0"/>
          <w:numId w:val="2"/>
        </w:numPr>
        <w:spacing w:line="240" w:lineRule="auto"/>
      </w:pPr>
      <w:r>
        <w:t>Rob Sproule distributed the agenda and associated document.  Minutes were reviewed and discussed by the committee members.</w:t>
      </w:r>
    </w:p>
    <w:p w:rsidR="00681B41" w:rsidRDefault="00681B41" w:rsidP="002B4CAA">
      <w:pPr>
        <w:pStyle w:val="ListParagraph"/>
        <w:numPr>
          <w:ilvl w:val="0"/>
          <w:numId w:val="2"/>
        </w:numPr>
        <w:spacing w:line="240" w:lineRule="auto"/>
      </w:pPr>
      <w:r>
        <w:t>An error was noted with the spelling of Nick Bridge’s name.</w:t>
      </w:r>
    </w:p>
    <w:p w:rsidR="00E011C7" w:rsidRDefault="00681B41" w:rsidP="002B4CAA">
      <w:pPr>
        <w:spacing w:line="240" w:lineRule="auto"/>
      </w:pPr>
      <w:r w:rsidRPr="002B4CAA">
        <w:rPr>
          <w:b/>
        </w:rPr>
        <w:t>MOTION:</w:t>
      </w:r>
      <w:r>
        <w:t xml:space="preserve"> Scott Friesen made a motion to approve the minutes as written with corrections</w:t>
      </w:r>
      <w:r w:rsidR="00B2696E">
        <w:t>, Laura</w:t>
      </w:r>
      <w:r>
        <w:t xml:space="preserve"> Derks</w:t>
      </w:r>
      <w:r w:rsidR="00B2696E">
        <w:t xml:space="preserve"> seconds the motion</w:t>
      </w:r>
      <w:r>
        <w:t xml:space="preserve">.  No Further Discussion.   </w:t>
      </w:r>
      <w:r w:rsidRPr="00041A45">
        <w:rPr>
          <w:u w:val="single"/>
        </w:rPr>
        <w:t>Motion carries.</w:t>
      </w:r>
    </w:p>
    <w:p w:rsidR="00E011C7" w:rsidRPr="002B4CAA" w:rsidRDefault="00681B41" w:rsidP="002B4CAA">
      <w:pPr>
        <w:spacing w:line="240" w:lineRule="auto"/>
        <w:rPr>
          <w:b/>
        </w:rPr>
      </w:pPr>
      <w:r w:rsidRPr="002B4CAA">
        <w:rPr>
          <w:b/>
        </w:rPr>
        <w:t>Agenda Item: Chairperson’s Report</w:t>
      </w:r>
    </w:p>
    <w:p w:rsidR="00E011C7" w:rsidRDefault="004D406E" w:rsidP="002B4CAA">
      <w:pPr>
        <w:spacing w:line="240" w:lineRule="auto"/>
      </w:pPr>
      <w:r>
        <w:t xml:space="preserve">Chairperson Nick Bridge </w:t>
      </w:r>
      <w:r w:rsidR="00E011C7">
        <w:t xml:space="preserve">met a month ago with </w:t>
      </w:r>
      <w:r>
        <w:t>staff from School District 200</w:t>
      </w:r>
      <w:r w:rsidR="00D20E49">
        <w:t>.</w:t>
      </w:r>
      <w:r>
        <w:t xml:space="preserve"> The meeting was to discuss the Ridgeland Common Solar Installation and the potential to do something similar on the OPRF building roof.  </w:t>
      </w:r>
      <w:r w:rsidR="00E011C7">
        <w:t xml:space="preserve"> D200 </w:t>
      </w:r>
      <w:r w:rsidR="0033392E">
        <w:t>expressed interest in a potential installation.  Both EEC and PDOP offered to help move the project forward if D200 wished.</w:t>
      </w:r>
    </w:p>
    <w:p w:rsidR="0033392E" w:rsidRDefault="0033392E" w:rsidP="002B4CAA">
      <w:pPr>
        <w:spacing w:line="240" w:lineRule="auto"/>
      </w:pPr>
      <w:r>
        <w:t xml:space="preserve">Chairperson Nick Bridge met with Mayor Anan and Village Board </w:t>
      </w:r>
      <w:r w:rsidR="00E011C7">
        <w:t xml:space="preserve">Trustee </w:t>
      </w:r>
      <w:proofErr w:type="spellStart"/>
      <w:r w:rsidR="00656483">
        <w:t>Taglia</w:t>
      </w:r>
      <w:proofErr w:type="spellEnd"/>
      <w:r w:rsidR="00656483">
        <w:t xml:space="preserve"> regarding the</w:t>
      </w:r>
      <w:r>
        <w:t xml:space="preserve"> EEC’s e</w:t>
      </w:r>
      <w:r w:rsidR="00E011C7">
        <w:t>lectrical aggregation program</w:t>
      </w:r>
      <w:r>
        <w:t xml:space="preserve"> ideas</w:t>
      </w:r>
      <w:r w:rsidR="00E011C7">
        <w:t xml:space="preserve">.  </w:t>
      </w:r>
      <w:r>
        <w:t xml:space="preserve">Mayor and Anon and Trustee </w:t>
      </w:r>
      <w:proofErr w:type="spellStart"/>
      <w:r>
        <w:t>Taglia</w:t>
      </w:r>
      <w:proofErr w:type="spellEnd"/>
      <w:r>
        <w:t xml:space="preserve"> were interested in the EEC’s ideas and opinions.  </w:t>
      </w:r>
    </w:p>
    <w:p w:rsidR="0033392E" w:rsidRPr="002B4CAA" w:rsidRDefault="0033392E" w:rsidP="002B4CAA">
      <w:pPr>
        <w:spacing w:line="240" w:lineRule="auto"/>
        <w:rPr>
          <w:b/>
        </w:rPr>
      </w:pPr>
      <w:r w:rsidRPr="002B4CAA">
        <w:rPr>
          <w:b/>
        </w:rPr>
        <w:t>Agenda Item: Sustainability Coordinator Introduction</w:t>
      </w:r>
    </w:p>
    <w:p w:rsidR="00E011C7" w:rsidRDefault="0033392E" w:rsidP="002B4CAA">
      <w:pPr>
        <w:spacing w:line="240" w:lineRule="auto"/>
      </w:pPr>
      <w:r>
        <w:t xml:space="preserve">Chairperson Nick Bridge introduced </w:t>
      </w:r>
      <w:r w:rsidR="00E011C7">
        <w:t xml:space="preserve">Mindy Agnew </w:t>
      </w:r>
      <w:r>
        <w:t xml:space="preserve">as the new </w:t>
      </w:r>
      <w:r w:rsidR="00E011C7">
        <w:t>Sustainability Coordinator</w:t>
      </w:r>
      <w:r>
        <w:t xml:space="preserve"> for the Village of Oak Park</w:t>
      </w:r>
    </w:p>
    <w:p w:rsidR="00E011C7" w:rsidRDefault="00D20E49" w:rsidP="002B4CAA">
      <w:pPr>
        <w:spacing w:line="240" w:lineRule="auto"/>
      </w:pPr>
      <w:r>
        <w:t>Mindy provided an overview of the new single-use bag fee program implementation.</w:t>
      </w:r>
    </w:p>
    <w:p w:rsidR="002B4CAA" w:rsidRDefault="002B4CAA" w:rsidP="002B4CAA">
      <w:pPr>
        <w:spacing w:line="240" w:lineRule="auto"/>
        <w:rPr>
          <w:b/>
        </w:rPr>
      </w:pPr>
      <w:r>
        <w:rPr>
          <w:b/>
        </w:rPr>
        <w:t>Agenda Item:  Public Comment</w:t>
      </w:r>
    </w:p>
    <w:p w:rsidR="001203B9" w:rsidRPr="002B4CAA" w:rsidRDefault="001203B9" w:rsidP="00A03419">
      <w:pPr>
        <w:pStyle w:val="ListParagraph"/>
        <w:numPr>
          <w:ilvl w:val="0"/>
          <w:numId w:val="9"/>
        </w:numPr>
        <w:spacing w:line="240" w:lineRule="auto"/>
      </w:pPr>
      <w:r w:rsidRPr="002B4CAA">
        <w:t>No Public Comment</w:t>
      </w:r>
    </w:p>
    <w:p w:rsidR="002B4CAA" w:rsidRDefault="002B4CAA" w:rsidP="002B4CAA">
      <w:pPr>
        <w:spacing w:line="240" w:lineRule="auto"/>
        <w:rPr>
          <w:b/>
        </w:rPr>
      </w:pPr>
      <w:r>
        <w:rPr>
          <w:b/>
        </w:rPr>
        <w:t>Agenda Item: Staff Report</w:t>
      </w:r>
    </w:p>
    <w:p w:rsidR="002B4CAA" w:rsidRDefault="001203B9" w:rsidP="00A03419">
      <w:pPr>
        <w:pStyle w:val="ListParagraph"/>
        <w:numPr>
          <w:ilvl w:val="0"/>
          <w:numId w:val="9"/>
        </w:numPr>
        <w:spacing w:line="240" w:lineRule="auto"/>
      </w:pPr>
      <w:r w:rsidRPr="002B4CAA">
        <w:t>No Additional Staff Report</w:t>
      </w:r>
    </w:p>
    <w:p w:rsidR="001203B9" w:rsidRDefault="002B4CAA" w:rsidP="002B4CAA">
      <w:pPr>
        <w:spacing w:line="240" w:lineRule="auto"/>
        <w:rPr>
          <w:b/>
        </w:rPr>
      </w:pPr>
      <w:r w:rsidRPr="002B4CAA">
        <w:rPr>
          <w:b/>
        </w:rPr>
        <w:t xml:space="preserve">Agenda Item: </w:t>
      </w:r>
      <w:r w:rsidR="007023AF" w:rsidRPr="002B4CAA">
        <w:rPr>
          <w:b/>
        </w:rPr>
        <w:t>Legislative</w:t>
      </w:r>
      <w:r w:rsidRPr="002B4CAA">
        <w:rPr>
          <w:b/>
        </w:rPr>
        <w:t xml:space="preserve"> U</w:t>
      </w:r>
      <w:r w:rsidR="007023AF" w:rsidRPr="002B4CAA">
        <w:rPr>
          <w:b/>
        </w:rPr>
        <w:t>pdate</w:t>
      </w:r>
    </w:p>
    <w:p w:rsidR="002B4CAA" w:rsidRDefault="002B4CAA" w:rsidP="00A03419">
      <w:pPr>
        <w:pStyle w:val="ListParagraph"/>
        <w:numPr>
          <w:ilvl w:val="0"/>
          <w:numId w:val="9"/>
        </w:numPr>
        <w:spacing w:line="240" w:lineRule="auto"/>
      </w:pPr>
      <w:r w:rsidRPr="002B4CAA">
        <w:t>No Legislative Update</w:t>
      </w:r>
    </w:p>
    <w:p w:rsidR="002B4CAA" w:rsidRPr="002B4CAA" w:rsidRDefault="002B4CAA" w:rsidP="002B4CAA">
      <w:pPr>
        <w:spacing w:line="240" w:lineRule="auto"/>
        <w:rPr>
          <w:b/>
        </w:rPr>
      </w:pPr>
      <w:r w:rsidRPr="002B4CAA">
        <w:rPr>
          <w:b/>
        </w:rPr>
        <w:t>Agenda Item: Discussion / Action Items</w:t>
      </w:r>
    </w:p>
    <w:p w:rsidR="002B4CAA" w:rsidRPr="002B4CAA" w:rsidRDefault="002B4CAA" w:rsidP="002B4CA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B4CAA">
        <w:rPr>
          <w:b/>
        </w:rPr>
        <w:lastRenderedPageBreak/>
        <w:t>A</w:t>
      </w:r>
      <w:r>
        <w:rPr>
          <w:b/>
        </w:rPr>
        <w:t>ddendum to  Recommendation for S</w:t>
      </w:r>
      <w:r w:rsidRPr="002B4CAA">
        <w:rPr>
          <w:b/>
        </w:rPr>
        <w:t xml:space="preserve">pending </w:t>
      </w:r>
      <w:r>
        <w:rPr>
          <w:b/>
        </w:rPr>
        <w:t xml:space="preserve"> A</w:t>
      </w:r>
      <w:r w:rsidRPr="002B4CAA">
        <w:rPr>
          <w:b/>
        </w:rPr>
        <w:t xml:space="preserve">ggregation </w:t>
      </w:r>
      <w:r>
        <w:rPr>
          <w:b/>
        </w:rPr>
        <w:t>E</w:t>
      </w:r>
      <w:r w:rsidRPr="002B4CAA">
        <w:rPr>
          <w:b/>
        </w:rPr>
        <w:t xml:space="preserve">lectricity </w:t>
      </w:r>
      <w:r>
        <w:rPr>
          <w:b/>
        </w:rPr>
        <w:t>F</w:t>
      </w:r>
      <w:r w:rsidRPr="002B4CAA">
        <w:rPr>
          <w:b/>
        </w:rPr>
        <w:t>ees</w:t>
      </w:r>
    </w:p>
    <w:p w:rsidR="001203B9" w:rsidRDefault="001203B9" w:rsidP="002B4CAA">
      <w:pPr>
        <w:spacing w:line="240" w:lineRule="auto"/>
      </w:pPr>
      <w:r>
        <w:t>Chair requests an addendum be added to the EEC recommendation to the Boar</w:t>
      </w:r>
      <w:r w:rsidR="00D20E49">
        <w:t>d regarding solar aggregation and ideas to l</w:t>
      </w:r>
      <w:r>
        <w:t>everage our utility bills to do an agreement on a larger scale</w:t>
      </w:r>
      <w:r w:rsidR="00D20E49">
        <w:t xml:space="preserve">. </w:t>
      </w:r>
      <w:r>
        <w:t>Chair turned to Mark Bur</w:t>
      </w:r>
      <w:r w:rsidR="00D20E49">
        <w:t>ger to present on this topic.</w:t>
      </w:r>
    </w:p>
    <w:p w:rsidR="00694200" w:rsidRDefault="00656483" w:rsidP="00D20E49">
      <w:pPr>
        <w:spacing w:line="240" w:lineRule="auto"/>
      </w:pPr>
      <w:r>
        <w:t>Mark Berger</w:t>
      </w:r>
      <w:r w:rsidR="001203B9">
        <w:t xml:space="preserve">– </w:t>
      </w:r>
      <w:r w:rsidR="002019B6">
        <w:t>Explained that it</w:t>
      </w:r>
      <w:r w:rsidR="00D20E49">
        <w:t>’s</w:t>
      </w:r>
      <w:r w:rsidR="002019B6">
        <w:t xml:space="preserve"> </w:t>
      </w:r>
      <w:r w:rsidR="001203B9">
        <w:t xml:space="preserve">unlikely to find </w:t>
      </w:r>
      <w:r w:rsidR="000717D0">
        <w:t>a sustainable financial solution within the Village property limits</w:t>
      </w:r>
      <w:r w:rsidR="001203B9">
        <w:t xml:space="preserve">.  Procure utility </w:t>
      </w:r>
      <w:r w:rsidR="00D20E49">
        <w:t>scale solar or wind within IL, and e</w:t>
      </w:r>
      <w:r w:rsidR="00041A45">
        <w:t xml:space="preserve">xplore </w:t>
      </w:r>
      <w:r w:rsidR="00141822">
        <w:t xml:space="preserve">longer timeline which may attract a partner at a lower rate.  </w:t>
      </w:r>
    </w:p>
    <w:p w:rsidR="00694200" w:rsidRDefault="00694200" w:rsidP="002B4CAA">
      <w:pPr>
        <w:spacing w:line="240" w:lineRule="auto"/>
      </w:pPr>
      <w:r>
        <w:t>Scott</w:t>
      </w:r>
      <w:r w:rsidR="00D20E49">
        <w:t xml:space="preserve"> Friesen</w:t>
      </w:r>
      <w:r>
        <w:t xml:space="preserve"> outlined </w:t>
      </w:r>
      <w:r w:rsidR="00112E7F">
        <w:t>the addendum</w:t>
      </w:r>
      <w:r>
        <w:t xml:space="preserve"> recommendation</w:t>
      </w:r>
      <w:r w:rsidR="00D20E49">
        <w:t>.</w:t>
      </w:r>
      <w:r>
        <w:t xml:space="preserve"> </w:t>
      </w:r>
    </w:p>
    <w:p w:rsidR="00E14CC8" w:rsidRDefault="00041A45" w:rsidP="002B4CAA">
      <w:pPr>
        <w:spacing w:line="240" w:lineRule="auto"/>
      </w:pPr>
      <w:r w:rsidRPr="00041A45">
        <w:rPr>
          <w:b/>
        </w:rPr>
        <w:t>MOTION:</w:t>
      </w:r>
      <w:r>
        <w:t xml:space="preserve"> Scott Friesen, made a motion </w:t>
      </w:r>
      <w:r w:rsidR="00084F08">
        <w:t xml:space="preserve">to append the existing </w:t>
      </w:r>
      <w:r w:rsidR="00E14CC8">
        <w:t xml:space="preserve">memorandum / </w:t>
      </w:r>
      <w:r w:rsidR="00084F08">
        <w:t xml:space="preserve">recommendation to the board for </w:t>
      </w:r>
      <w:r w:rsidR="00E14CC8">
        <w:t xml:space="preserve">solar aggregation </w:t>
      </w:r>
      <w:r w:rsidR="00B2696E">
        <w:t xml:space="preserve">fund expenditure to include the </w:t>
      </w:r>
      <w:r w:rsidR="00112E7F">
        <w:t>addendum</w:t>
      </w:r>
      <w:r w:rsidR="00E14CC8">
        <w:t xml:space="preserve"> </w:t>
      </w:r>
      <w:r w:rsidR="00112E7F">
        <w:t>recommendation</w:t>
      </w:r>
      <w:proofErr w:type="gramStart"/>
      <w:r w:rsidR="00B2696E">
        <w:t xml:space="preserve">,  </w:t>
      </w:r>
      <w:r>
        <w:t>Tom</w:t>
      </w:r>
      <w:proofErr w:type="gramEnd"/>
      <w:r>
        <w:t xml:space="preserve"> Cmar</w:t>
      </w:r>
      <w:r w:rsidR="00B2696E">
        <w:t xml:space="preserve"> seconds the motion.</w:t>
      </w:r>
    </w:p>
    <w:p w:rsidR="00E14CC8" w:rsidRDefault="00E14CC8" w:rsidP="002B4CAA">
      <w:pPr>
        <w:spacing w:line="240" w:lineRule="auto"/>
      </w:pPr>
      <w:r>
        <w:t>No further discussion</w:t>
      </w:r>
      <w:r w:rsidR="00B2696E">
        <w:t xml:space="preserve">.  </w:t>
      </w:r>
      <w:r w:rsidRPr="00B2696E">
        <w:rPr>
          <w:u w:val="single"/>
        </w:rPr>
        <w:t>Motion carries</w:t>
      </w:r>
      <w:r w:rsidR="00B2696E" w:rsidRPr="00B2696E">
        <w:rPr>
          <w:u w:val="single"/>
        </w:rPr>
        <w:t>.</w:t>
      </w:r>
    </w:p>
    <w:p w:rsidR="00B2696E" w:rsidRPr="00B2696E" w:rsidRDefault="00B2696E" w:rsidP="00B2696E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B2696E">
        <w:rPr>
          <w:b/>
        </w:rPr>
        <w:t xml:space="preserve">2018 </w:t>
      </w:r>
      <w:r w:rsidR="00E14CC8" w:rsidRPr="00B2696E">
        <w:rPr>
          <w:b/>
        </w:rPr>
        <w:t>Work Plan</w:t>
      </w:r>
    </w:p>
    <w:p w:rsidR="00E14CC8" w:rsidRPr="002019B6" w:rsidRDefault="00B2696E" w:rsidP="00B2696E">
      <w:pPr>
        <w:spacing w:line="240" w:lineRule="auto"/>
      </w:pPr>
      <w:r w:rsidRPr="002019B6">
        <w:t xml:space="preserve"> </w:t>
      </w:r>
      <w:r w:rsidR="00E14CC8" w:rsidRPr="002019B6">
        <w:t>Chair requests that individuals step forward on items they wat to work on</w:t>
      </w:r>
      <w:r w:rsidRPr="002019B6">
        <w:t xml:space="preserve"> in 2018</w:t>
      </w:r>
    </w:p>
    <w:p w:rsidR="00E14CC8" w:rsidRPr="002019B6" w:rsidRDefault="00B66F2F" w:rsidP="002019B6">
      <w:pPr>
        <w:pStyle w:val="ListParagraph"/>
        <w:numPr>
          <w:ilvl w:val="0"/>
          <w:numId w:val="7"/>
        </w:numPr>
        <w:spacing w:line="240" w:lineRule="auto"/>
      </w:pPr>
      <w:r w:rsidRPr="002019B6">
        <w:t>Green Awards</w:t>
      </w:r>
      <w:r w:rsidR="002019B6">
        <w:t xml:space="preserve"> - </w:t>
      </w:r>
      <w:r w:rsidRPr="002019B6">
        <w:t>Erin and Townsend</w:t>
      </w:r>
    </w:p>
    <w:p w:rsidR="00B66F2F" w:rsidRPr="002019B6" w:rsidRDefault="002019B6" w:rsidP="002019B6">
      <w:pPr>
        <w:pStyle w:val="ListParagraph"/>
        <w:numPr>
          <w:ilvl w:val="0"/>
          <w:numId w:val="7"/>
        </w:numPr>
        <w:spacing w:line="240" w:lineRule="auto"/>
      </w:pPr>
      <w:r>
        <w:t>P</w:t>
      </w:r>
      <w:r w:rsidR="00B2696E" w:rsidRPr="002019B6">
        <w:t xml:space="preserve">olystyrene #6 (Styrofoam) reduction and recycling program </w:t>
      </w:r>
      <w:r w:rsidR="00B66F2F" w:rsidRPr="002019B6">
        <w:t>– Scott</w:t>
      </w:r>
    </w:p>
    <w:p w:rsidR="00B66F2F" w:rsidRPr="002019B6" w:rsidRDefault="002019B6" w:rsidP="002019B6">
      <w:pPr>
        <w:pStyle w:val="ListParagraph"/>
        <w:numPr>
          <w:ilvl w:val="0"/>
          <w:numId w:val="7"/>
        </w:numPr>
        <w:spacing w:line="240" w:lineRule="auto"/>
      </w:pPr>
      <w:r>
        <w:t>Z</w:t>
      </w:r>
      <w:r w:rsidRPr="002019B6">
        <w:t xml:space="preserve">ero waste standards for festivals and other public event permits </w:t>
      </w:r>
      <w:r w:rsidR="00B66F2F" w:rsidRPr="002019B6">
        <w:t xml:space="preserve">– Laura </w:t>
      </w:r>
    </w:p>
    <w:p w:rsidR="00B66F2F" w:rsidRPr="002019B6" w:rsidRDefault="002019B6" w:rsidP="002019B6">
      <w:pPr>
        <w:pStyle w:val="ListParagraph"/>
        <w:numPr>
          <w:ilvl w:val="0"/>
          <w:numId w:val="7"/>
        </w:numPr>
        <w:spacing w:line="240" w:lineRule="auto"/>
      </w:pPr>
      <w:r w:rsidRPr="002019B6">
        <w:t xml:space="preserve">Review aggregation funds generated and recommend projects - </w:t>
      </w:r>
      <w:r w:rsidR="00B66F2F" w:rsidRPr="002019B6">
        <w:t>Scott, Tom, and Townsend</w:t>
      </w:r>
    </w:p>
    <w:p w:rsidR="00B66F2F" w:rsidRPr="002019B6" w:rsidRDefault="002019B6" w:rsidP="002019B6">
      <w:pPr>
        <w:pStyle w:val="ListParagraph"/>
        <w:numPr>
          <w:ilvl w:val="0"/>
          <w:numId w:val="7"/>
        </w:numPr>
        <w:spacing w:line="240" w:lineRule="auto"/>
      </w:pPr>
      <w:r w:rsidRPr="002019B6">
        <w:t xml:space="preserve">Research noise abatement initiatives that could be potential installations along the Green Line. - Hanna </w:t>
      </w:r>
    </w:p>
    <w:p w:rsidR="00B66F2F" w:rsidRPr="002019B6" w:rsidRDefault="002019B6" w:rsidP="002019B6">
      <w:pPr>
        <w:pStyle w:val="ListParagraph"/>
        <w:numPr>
          <w:ilvl w:val="0"/>
          <w:numId w:val="7"/>
        </w:numPr>
        <w:spacing w:line="240" w:lineRule="auto"/>
      </w:pPr>
      <w:r>
        <w:t>C</w:t>
      </w:r>
      <w:r w:rsidRPr="002019B6">
        <w:t xml:space="preserve">ommunity solar projects including partnership with other local and regional organizations </w:t>
      </w:r>
      <w:r w:rsidR="00B66F2F" w:rsidRPr="002019B6">
        <w:t>– Scott, Tom, and Nick</w:t>
      </w:r>
    </w:p>
    <w:p w:rsidR="00B66F2F" w:rsidRPr="002019B6" w:rsidRDefault="002019B6" w:rsidP="002B4CAA">
      <w:pPr>
        <w:spacing w:line="240" w:lineRule="auto"/>
      </w:pPr>
      <w:r>
        <w:t xml:space="preserve">Commissioners discussed </w:t>
      </w:r>
      <w:r w:rsidR="00B66F2F" w:rsidRPr="002019B6">
        <w:t xml:space="preserve">Green Tuesday Program ideas – </w:t>
      </w:r>
      <w:r>
        <w:t>U</w:t>
      </w:r>
      <w:r w:rsidR="00B66F2F" w:rsidRPr="002019B6">
        <w:t>tility savings programs</w:t>
      </w:r>
      <w:r>
        <w:t xml:space="preserve"> and urban</w:t>
      </w:r>
      <w:r w:rsidR="00B66F2F" w:rsidRPr="002019B6">
        <w:t xml:space="preserve"> wildlife</w:t>
      </w:r>
    </w:p>
    <w:p w:rsidR="00B2696E" w:rsidRPr="002019B6" w:rsidRDefault="002019B6" w:rsidP="00B2696E">
      <w:pPr>
        <w:spacing w:line="240" w:lineRule="auto"/>
      </w:pPr>
      <w:r>
        <w:t xml:space="preserve">Commissioners request the </w:t>
      </w:r>
      <w:r w:rsidRPr="002019B6">
        <w:t>work</w:t>
      </w:r>
      <w:r w:rsidR="00B2696E" w:rsidRPr="002019B6">
        <w:t xml:space="preserve"> plan </w:t>
      </w:r>
      <w:r>
        <w:t xml:space="preserve">be revised </w:t>
      </w:r>
      <w:r w:rsidR="00B2696E" w:rsidRPr="002019B6">
        <w:t>to include champions for certain items.</w:t>
      </w:r>
    </w:p>
    <w:p w:rsidR="00B2696E" w:rsidRDefault="00B2696E" w:rsidP="002B4CAA">
      <w:pPr>
        <w:spacing w:line="240" w:lineRule="auto"/>
      </w:pPr>
      <w:r w:rsidRPr="00B2696E">
        <w:rPr>
          <w:b/>
        </w:rPr>
        <w:t>MOTION:</w:t>
      </w:r>
      <w:r>
        <w:t xml:space="preserve"> </w:t>
      </w:r>
      <w:r w:rsidR="0033392E">
        <w:t xml:space="preserve"> </w:t>
      </w:r>
      <w:r w:rsidR="00B66F2F">
        <w:t xml:space="preserve">Scott </w:t>
      </w:r>
      <w:r w:rsidR="0033392E">
        <w:t xml:space="preserve">Friesen made a </w:t>
      </w:r>
      <w:r w:rsidR="00B66F2F">
        <w:t>motion to adjourn</w:t>
      </w:r>
      <w:r>
        <w:t xml:space="preserve">, </w:t>
      </w:r>
      <w:r w:rsidR="00B66F2F">
        <w:t xml:space="preserve">Tom </w:t>
      </w:r>
      <w:r w:rsidR="0033392E">
        <w:t>Cmar</w:t>
      </w:r>
      <w:r>
        <w:t xml:space="preserve"> seconds the motion.  No further discussion.  </w:t>
      </w:r>
      <w:r w:rsidRPr="00B2696E">
        <w:rPr>
          <w:u w:val="single"/>
        </w:rPr>
        <w:t>Motion carries.</w:t>
      </w:r>
    </w:p>
    <w:p w:rsidR="00E011C7" w:rsidRDefault="0033392E" w:rsidP="00656483">
      <w:pPr>
        <w:spacing w:line="240" w:lineRule="auto"/>
      </w:pPr>
      <w:r>
        <w:t xml:space="preserve">The January meeting of the </w:t>
      </w:r>
      <w:r w:rsidR="000D0E87">
        <w:t xml:space="preserve">Environment &amp; Energy Commission was adjourned at 8:42pm.  </w:t>
      </w:r>
    </w:p>
    <w:sectPr w:rsidR="00E0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BD"/>
    <w:multiLevelType w:val="hybridMultilevel"/>
    <w:tmpl w:val="420AE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6632"/>
    <w:multiLevelType w:val="hybridMultilevel"/>
    <w:tmpl w:val="3A6A6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7EB"/>
    <w:multiLevelType w:val="hybridMultilevel"/>
    <w:tmpl w:val="D012B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7907"/>
    <w:multiLevelType w:val="hybridMultilevel"/>
    <w:tmpl w:val="279CD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1EA1"/>
    <w:multiLevelType w:val="hybridMultilevel"/>
    <w:tmpl w:val="93081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46DD3"/>
    <w:multiLevelType w:val="hybridMultilevel"/>
    <w:tmpl w:val="0A42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7645"/>
    <w:multiLevelType w:val="hybridMultilevel"/>
    <w:tmpl w:val="CBF8A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4960"/>
    <w:multiLevelType w:val="hybridMultilevel"/>
    <w:tmpl w:val="597435C2"/>
    <w:lvl w:ilvl="0" w:tplc="237E0F54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78A652A8"/>
    <w:multiLevelType w:val="hybridMultilevel"/>
    <w:tmpl w:val="E6F84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C7"/>
    <w:rsid w:val="00041A45"/>
    <w:rsid w:val="000717D0"/>
    <w:rsid w:val="00084F08"/>
    <w:rsid w:val="00097ED3"/>
    <w:rsid w:val="000D0E87"/>
    <w:rsid w:val="00112E7F"/>
    <w:rsid w:val="001203B9"/>
    <w:rsid w:val="00141822"/>
    <w:rsid w:val="002019B6"/>
    <w:rsid w:val="002B4CAA"/>
    <w:rsid w:val="0033392E"/>
    <w:rsid w:val="00452DC0"/>
    <w:rsid w:val="004D406E"/>
    <w:rsid w:val="004D6511"/>
    <w:rsid w:val="004F763F"/>
    <w:rsid w:val="0051596E"/>
    <w:rsid w:val="00656483"/>
    <w:rsid w:val="00681B41"/>
    <w:rsid w:val="00694200"/>
    <w:rsid w:val="006B4479"/>
    <w:rsid w:val="00701456"/>
    <w:rsid w:val="007023AF"/>
    <w:rsid w:val="00811D9F"/>
    <w:rsid w:val="00A03419"/>
    <w:rsid w:val="00B2696E"/>
    <w:rsid w:val="00B66F2F"/>
    <w:rsid w:val="00BC743A"/>
    <w:rsid w:val="00D20E49"/>
    <w:rsid w:val="00E011C7"/>
    <w:rsid w:val="00E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29BCB335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Sproule</dc:creator>
  <cp:lastModifiedBy>Agnew, Mindy</cp:lastModifiedBy>
  <cp:revision>2</cp:revision>
  <cp:lastPrinted>2018-01-30T15:15:00Z</cp:lastPrinted>
  <dcterms:created xsi:type="dcterms:W3CDTF">2018-01-30T18:38:00Z</dcterms:created>
  <dcterms:modified xsi:type="dcterms:W3CDTF">2018-01-30T18:38:00Z</dcterms:modified>
</cp:coreProperties>
</file>