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C1" w:rsidRDefault="00416525">
      <w:pPr>
        <w:rPr>
          <w:b/>
        </w:rPr>
      </w:pPr>
      <w:r>
        <w:rPr>
          <w:noProof/>
        </w:rPr>
        <w:drawing>
          <wp:inline distT="0" distB="0" distL="0" distR="0">
            <wp:extent cx="1801368" cy="108813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_jpg_s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B1A">
        <w:t xml:space="preserve">     </w:t>
      </w:r>
      <w:r w:rsidR="0018096B">
        <w:t xml:space="preserve">                         </w:t>
      </w:r>
      <w:r w:rsidR="006F3925">
        <w:rPr>
          <w:b/>
        </w:rPr>
        <w:t>PY 202</w:t>
      </w:r>
      <w:r w:rsidR="00910CF4">
        <w:rPr>
          <w:b/>
        </w:rPr>
        <w:t>1</w:t>
      </w:r>
      <w:bookmarkStart w:id="0" w:name="_GoBack"/>
      <w:bookmarkEnd w:id="0"/>
      <w:r w:rsidR="000921AC" w:rsidRPr="0018096B">
        <w:rPr>
          <w:b/>
        </w:rPr>
        <w:t xml:space="preserve"> CDBG Public Services</w:t>
      </w:r>
    </w:p>
    <w:p w:rsidR="004944C4" w:rsidRPr="004944C4" w:rsidRDefault="004944C4" w:rsidP="004944C4">
      <w:pPr>
        <w:jc w:val="center"/>
      </w:pPr>
      <w:r>
        <w:t xml:space="preserve">                        </w:t>
      </w:r>
      <w:r w:rsidR="009E4782">
        <w:t xml:space="preserve">                            </w:t>
      </w:r>
      <w:r>
        <w:t>As with all application components</w:t>
      </w:r>
      <w:r w:rsidRPr="0090248C">
        <w:t xml:space="preserve">, </w:t>
      </w:r>
      <w:r>
        <w:t xml:space="preserve">please </w:t>
      </w:r>
      <w:r w:rsidRPr="0090248C">
        <w:t>carefully read the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416525" w:rsidTr="00B9659E">
        <w:tc>
          <w:tcPr>
            <w:tcW w:w="1818" w:type="dxa"/>
          </w:tcPr>
          <w:p w:rsidR="00416525" w:rsidRPr="0050026C" w:rsidRDefault="00416525" w:rsidP="00B9659E">
            <w:pPr>
              <w:rPr>
                <w:rFonts w:ascii="Franklin Gothic Book" w:hAnsi="Franklin Gothic Book"/>
              </w:rPr>
            </w:pPr>
            <w:r w:rsidRPr="0050026C">
              <w:rPr>
                <w:rFonts w:ascii="Franklin Gothic Book" w:hAnsi="Franklin Gothic Book"/>
              </w:rPr>
              <w:t xml:space="preserve">Organization </w:t>
            </w:r>
          </w:p>
        </w:tc>
        <w:tc>
          <w:tcPr>
            <w:tcW w:w="7758" w:type="dxa"/>
          </w:tcPr>
          <w:p w:rsidR="00416525" w:rsidRPr="0050026C" w:rsidRDefault="00416525" w:rsidP="00B9659E">
            <w:pPr>
              <w:rPr>
                <w:rFonts w:ascii="Franklin Gothic Book" w:hAnsi="Franklin Gothic Book"/>
              </w:rPr>
            </w:pPr>
          </w:p>
        </w:tc>
      </w:tr>
      <w:tr w:rsidR="00416525" w:rsidTr="00B9659E">
        <w:tc>
          <w:tcPr>
            <w:tcW w:w="1818" w:type="dxa"/>
          </w:tcPr>
          <w:p w:rsidR="00416525" w:rsidRPr="0050026C" w:rsidRDefault="00416525" w:rsidP="00B9659E">
            <w:pPr>
              <w:rPr>
                <w:rFonts w:ascii="Franklin Gothic Book" w:hAnsi="Franklin Gothic Book"/>
              </w:rPr>
            </w:pPr>
            <w:r w:rsidRPr="0050026C">
              <w:rPr>
                <w:rFonts w:ascii="Franklin Gothic Book" w:hAnsi="Franklin Gothic Book"/>
              </w:rPr>
              <w:t>Project Name</w:t>
            </w:r>
          </w:p>
        </w:tc>
        <w:tc>
          <w:tcPr>
            <w:tcW w:w="7758" w:type="dxa"/>
          </w:tcPr>
          <w:p w:rsidR="00416525" w:rsidRPr="0050026C" w:rsidRDefault="00416525" w:rsidP="00B9659E">
            <w:pPr>
              <w:rPr>
                <w:rFonts w:ascii="Franklin Gothic Book" w:hAnsi="Franklin Gothic Book"/>
              </w:rPr>
            </w:pPr>
          </w:p>
        </w:tc>
      </w:tr>
    </w:tbl>
    <w:p w:rsidR="00416525" w:rsidRDefault="00416525"/>
    <w:p w:rsidR="00416525" w:rsidRPr="00416525" w:rsidRDefault="00416525">
      <w:pPr>
        <w:rPr>
          <w:rFonts w:ascii="Franklin Gothic Book" w:hAnsi="Franklin Gothic Book"/>
        </w:rPr>
      </w:pPr>
      <w:r w:rsidRPr="00416525">
        <w:rPr>
          <w:rFonts w:ascii="Franklin Gothic Book" w:hAnsi="Franklin Gothic Book"/>
        </w:rPr>
        <w:t>Goal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1332"/>
        <w:gridCol w:w="1562"/>
        <w:gridCol w:w="1118"/>
        <w:gridCol w:w="1958"/>
        <w:gridCol w:w="2433"/>
      </w:tblGrid>
      <w:tr w:rsidR="00416525" w:rsidTr="00B9659E">
        <w:tc>
          <w:tcPr>
            <w:tcW w:w="1173" w:type="dxa"/>
            <w:vMerge w:val="restart"/>
          </w:tcPr>
          <w:p w:rsidR="00416525" w:rsidRDefault="00416525" w:rsidP="00B9659E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Inputs</w:t>
            </w:r>
          </w:p>
        </w:tc>
        <w:tc>
          <w:tcPr>
            <w:tcW w:w="2894" w:type="dxa"/>
            <w:gridSpan w:val="2"/>
          </w:tcPr>
          <w:p w:rsidR="00416525" w:rsidRDefault="00416525" w:rsidP="00B9659E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Outputs</w:t>
            </w:r>
          </w:p>
        </w:tc>
        <w:tc>
          <w:tcPr>
            <w:tcW w:w="3076" w:type="dxa"/>
            <w:gridSpan w:val="2"/>
          </w:tcPr>
          <w:p w:rsidR="00416525" w:rsidRDefault="00416525" w:rsidP="00B9659E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Outcomes</w:t>
            </w:r>
          </w:p>
        </w:tc>
        <w:tc>
          <w:tcPr>
            <w:tcW w:w="2433" w:type="dxa"/>
            <w:vMerge w:val="restart"/>
          </w:tcPr>
          <w:p w:rsidR="00416525" w:rsidRDefault="00416525" w:rsidP="00B9659E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Measurement/Indicator for Short Term Outcomes</w:t>
            </w:r>
          </w:p>
        </w:tc>
      </w:tr>
      <w:tr w:rsidR="00416525" w:rsidTr="00B9659E">
        <w:tc>
          <w:tcPr>
            <w:tcW w:w="1173" w:type="dxa"/>
            <w:vMerge/>
          </w:tcPr>
          <w:p w:rsidR="00416525" w:rsidRDefault="00416525" w:rsidP="00B9659E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332" w:type="dxa"/>
          </w:tcPr>
          <w:p w:rsidR="00416525" w:rsidRDefault="00416525" w:rsidP="00B9659E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Activities</w:t>
            </w:r>
          </w:p>
        </w:tc>
        <w:tc>
          <w:tcPr>
            <w:tcW w:w="1562" w:type="dxa"/>
          </w:tcPr>
          <w:p w:rsidR="00416525" w:rsidRDefault="00416525" w:rsidP="00B9659E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Participation</w:t>
            </w:r>
          </w:p>
        </w:tc>
        <w:tc>
          <w:tcPr>
            <w:tcW w:w="1118" w:type="dxa"/>
          </w:tcPr>
          <w:p w:rsidR="00416525" w:rsidRDefault="00416525" w:rsidP="00B9659E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Short Term</w:t>
            </w:r>
          </w:p>
        </w:tc>
        <w:tc>
          <w:tcPr>
            <w:tcW w:w="1958" w:type="dxa"/>
          </w:tcPr>
          <w:p w:rsidR="00416525" w:rsidRDefault="00416525" w:rsidP="00B9659E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Intermediate/Long Term</w:t>
            </w:r>
          </w:p>
        </w:tc>
        <w:tc>
          <w:tcPr>
            <w:tcW w:w="2433" w:type="dxa"/>
            <w:vMerge/>
          </w:tcPr>
          <w:p w:rsidR="00416525" w:rsidRDefault="00416525" w:rsidP="00B9659E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416525" w:rsidTr="00B9659E">
        <w:tc>
          <w:tcPr>
            <w:tcW w:w="1173" w:type="dxa"/>
          </w:tcPr>
          <w:p w:rsidR="00416525" w:rsidRPr="00034EF7" w:rsidRDefault="00416525" w:rsidP="00B9659E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416525" w:rsidRPr="00034EF7" w:rsidRDefault="00416525" w:rsidP="00B9659E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416525" w:rsidRPr="00034EF7" w:rsidRDefault="00416525" w:rsidP="00B9659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34EF7">
              <w:rPr>
                <w:rFonts w:ascii="Franklin Gothic Book" w:hAnsi="Franklin Gothic Book"/>
                <w:sz w:val="20"/>
                <w:szCs w:val="20"/>
              </w:rPr>
              <w:t xml:space="preserve">X Total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unduplicated </w:t>
            </w:r>
            <w:r w:rsidRPr="00034EF7">
              <w:rPr>
                <w:rFonts w:ascii="Franklin Gothic Book" w:hAnsi="Franklin Gothic Book"/>
                <w:sz w:val="20"/>
                <w:szCs w:val="20"/>
              </w:rPr>
              <w:t>persons served (without regard to income or  residency)</w:t>
            </w:r>
          </w:p>
          <w:p w:rsidR="00416525" w:rsidRPr="00034EF7" w:rsidRDefault="00416525" w:rsidP="00B9659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34EF7">
              <w:rPr>
                <w:rFonts w:ascii="Franklin Gothic Book" w:hAnsi="Franklin Gothic Book"/>
                <w:sz w:val="20"/>
                <w:szCs w:val="20"/>
              </w:rPr>
              <w:t>X Extremely Low, Low and Mod-Income Persons served</w:t>
            </w:r>
          </w:p>
          <w:p w:rsidR="00416525" w:rsidRPr="00034EF7" w:rsidRDefault="00416525" w:rsidP="00B9659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34EF7">
              <w:rPr>
                <w:rFonts w:ascii="Franklin Gothic Book" w:hAnsi="Franklin Gothic Book"/>
                <w:sz w:val="20"/>
                <w:szCs w:val="20"/>
              </w:rPr>
              <w:t>X Oak Park persons served</w:t>
            </w:r>
          </w:p>
          <w:p w:rsidR="00416525" w:rsidRPr="00034EF7" w:rsidRDefault="00416525" w:rsidP="00B9659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34EF7">
              <w:rPr>
                <w:rFonts w:ascii="Franklin Gothic Book" w:hAnsi="Franklin Gothic Book"/>
                <w:sz w:val="20"/>
                <w:szCs w:val="20"/>
              </w:rPr>
              <w:t>X Extremely Low, Low and Mod-Income Oak Park Persons Served</w:t>
            </w:r>
          </w:p>
          <w:p w:rsidR="00416525" w:rsidRPr="00034EF7" w:rsidRDefault="00416525" w:rsidP="00B9659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18" w:type="dxa"/>
          </w:tcPr>
          <w:p w:rsidR="00416525" w:rsidRPr="00034EF7" w:rsidRDefault="00416525" w:rsidP="00B9659E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416525" w:rsidRPr="00034EF7" w:rsidRDefault="00416525" w:rsidP="00B9659E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433" w:type="dxa"/>
          </w:tcPr>
          <w:p w:rsidR="00416525" w:rsidRPr="00034EF7" w:rsidRDefault="00416525" w:rsidP="00B9659E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:rsidR="00416525" w:rsidRDefault="00416525"/>
    <w:sectPr w:rsidR="00416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525"/>
    <w:rsid w:val="000921AC"/>
    <w:rsid w:val="0018096B"/>
    <w:rsid w:val="00416525"/>
    <w:rsid w:val="004944C4"/>
    <w:rsid w:val="00617B1A"/>
    <w:rsid w:val="006F3925"/>
    <w:rsid w:val="00910CF4"/>
    <w:rsid w:val="009E4782"/>
    <w:rsid w:val="00A15D8B"/>
    <w:rsid w:val="00BD42BE"/>
    <w:rsid w:val="00F3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36E0"/>
  <w15:docId w15:val="{0AD5C988-A2ED-4388-86A2-72F533F0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Carallis, Carrianne</dc:creator>
  <cp:lastModifiedBy>Dwyer, Mark</cp:lastModifiedBy>
  <cp:revision>9</cp:revision>
  <dcterms:created xsi:type="dcterms:W3CDTF">2015-11-10T18:27:00Z</dcterms:created>
  <dcterms:modified xsi:type="dcterms:W3CDTF">2021-01-12T18:16:00Z</dcterms:modified>
</cp:coreProperties>
</file>