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6C" w:rsidRDefault="0050026C">
      <w:pPr>
        <w:rPr>
          <w:b/>
        </w:rPr>
      </w:pPr>
      <w:r>
        <w:rPr>
          <w:noProof/>
        </w:rPr>
        <w:drawing>
          <wp:inline distT="0" distB="0" distL="0" distR="0" wp14:anchorId="4B28D5F3" wp14:editId="78A4B9A5">
            <wp:extent cx="1801368" cy="108813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_jpg_s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351C">
        <w:t xml:space="preserve">       </w:t>
      </w:r>
      <w:r w:rsidR="00EF14CB">
        <w:t xml:space="preserve">                </w:t>
      </w:r>
      <w:r w:rsidR="009E4AB6">
        <w:rPr>
          <w:b/>
        </w:rPr>
        <w:t>PY 202</w:t>
      </w:r>
      <w:r w:rsidR="008E45EF">
        <w:rPr>
          <w:b/>
        </w:rPr>
        <w:t>1</w:t>
      </w:r>
      <w:bookmarkStart w:id="0" w:name="_GoBack"/>
      <w:bookmarkEnd w:id="0"/>
      <w:r w:rsidR="00EF14CB">
        <w:rPr>
          <w:b/>
        </w:rPr>
        <w:t xml:space="preserve"> Timeline</w:t>
      </w:r>
    </w:p>
    <w:p w:rsidR="00FE72DD" w:rsidRPr="001602C7" w:rsidRDefault="00FE72DD" w:rsidP="00FE72DD">
      <w:pPr>
        <w:jc w:val="center"/>
        <w:rPr>
          <w:b/>
        </w:rPr>
      </w:pPr>
      <w:r>
        <w:rPr>
          <w:b/>
        </w:rPr>
        <w:t xml:space="preserve">CDBG </w:t>
      </w:r>
      <w:r w:rsidR="001602C7">
        <w:rPr>
          <w:b/>
        </w:rPr>
        <w:t>Public Facilities &amp; Improvements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50026C" w:rsidTr="0050026C">
        <w:tc>
          <w:tcPr>
            <w:tcW w:w="1818" w:type="dxa"/>
          </w:tcPr>
          <w:p w:rsidR="0050026C" w:rsidRPr="0050026C" w:rsidRDefault="0050026C">
            <w:pPr>
              <w:rPr>
                <w:rFonts w:ascii="Franklin Gothic Book" w:hAnsi="Franklin Gothic Book"/>
              </w:rPr>
            </w:pPr>
            <w:r w:rsidRPr="0050026C">
              <w:rPr>
                <w:rFonts w:ascii="Franklin Gothic Book" w:hAnsi="Franklin Gothic Book"/>
              </w:rPr>
              <w:t xml:space="preserve">Organization </w:t>
            </w:r>
          </w:p>
        </w:tc>
        <w:tc>
          <w:tcPr>
            <w:tcW w:w="7758" w:type="dxa"/>
          </w:tcPr>
          <w:p w:rsidR="0050026C" w:rsidRPr="0050026C" w:rsidRDefault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1818" w:type="dxa"/>
          </w:tcPr>
          <w:p w:rsidR="0050026C" w:rsidRPr="0050026C" w:rsidRDefault="0050026C">
            <w:pPr>
              <w:rPr>
                <w:rFonts w:ascii="Franklin Gothic Book" w:hAnsi="Franklin Gothic Book"/>
              </w:rPr>
            </w:pPr>
            <w:r w:rsidRPr="0050026C">
              <w:rPr>
                <w:rFonts w:ascii="Franklin Gothic Book" w:hAnsi="Franklin Gothic Book"/>
              </w:rPr>
              <w:t>Project Name</w:t>
            </w:r>
          </w:p>
        </w:tc>
        <w:tc>
          <w:tcPr>
            <w:tcW w:w="7758" w:type="dxa"/>
          </w:tcPr>
          <w:p w:rsidR="0050026C" w:rsidRPr="0050026C" w:rsidRDefault="0050026C">
            <w:pPr>
              <w:rPr>
                <w:rFonts w:ascii="Franklin Gothic Book" w:hAnsi="Franklin Gothic Book"/>
              </w:rPr>
            </w:pPr>
          </w:p>
        </w:tc>
      </w:tr>
    </w:tbl>
    <w:p w:rsidR="00FE72DD" w:rsidRDefault="00FE72DD"/>
    <w:p w:rsidR="00E82DC1" w:rsidRDefault="00FE72DD" w:rsidP="00FE72DD">
      <w:pPr>
        <w:jc w:val="center"/>
      </w:pPr>
      <w:r w:rsidRPr="00462D82">
        <w:t>As with all application components, please carefully read the Instructions</w:t>
      </w:r>
    </w:p>
    <w:tbl>
      <w:tblPr>
        <w:tblStyle w:val="TableGrid"/>
        <w:tblpPr w:leftFromText="180" w:rightFromText="180" w:vertAnchor="page" w:horzAnchor="margin" w:tblpY="462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Timeframe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Activity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Person Responsible </w:t>
            </w: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1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2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3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4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5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6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7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8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9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10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11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12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</w:tbl>
    <w:p w:rsidR="0050026C" w:rsidRDefault="0050026C"/>
    <w:p w:rsidR="0050026C" w:rsidRDefault="0050026C"/>
    <w:sectPr w:rsidR="00500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26C"/>
    <w:rsid w:val="001602C7"/>
    <w:rsid w:val="0047351C"/>
    <w:rsid w:val="0049641F"/>
    <w:rsid w:val="0050026C"/>
    <w:rsid w:val="008E45EF"/>
    <w:rsid w:val="009E4AB6"/>
    <w:rsid w:val="00BD42BE"/>
    <w:rsid w:val="00EF14CB"/>
    <w:rsid w:val="00F3793A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7A58"/>
  <w15:docId w15:val="{CF1BDADF-A77B-46C3-A359-49E02264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Carallis, Carrianne</dc:creator>
  <cp:lastModifiedBy>Dwyer, Mark</cp:lastModifiedBy>
  <cp:revision>8</cp:revision>
  <dcterms:created xsi:type="dcterms:W3CDTF">2015-11-10T18:34:00Z</dcterms:created>
  <dcterms:modified xsi:type="dcterms:W3CDTF">2021-01-12T20:37:00Z</dcterms:modified>
</cp:coreProperties>
</file>